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FC62BE" w14:textId="77777777" w:rsidR="006A065A" w:rsidRPr="008E05C9" w:rsidRDefault="006A065A" w:rsidP="006A065A">
      <w:pPr>
        <w:pStyle w:val="BodyText"/>
        <w:jc w:val="center"/>
        <w:rPr>
          <w:b/>
          <w:bCs/>
          <w:u w:val="single"/>
        </w:rPr>
      </w:pPr>
      <w:r>
        <w:rPr>
          <w:b/>
          <w:bCs/>
          <w:u w:val="single"/>
        </w:rPr>
        <w:t>NON-DISCLOSURE AGREEMENT</w:t>
      </w:r>
    </w:p>
    <w:p w14:paraId="3964F7A7" w14:textId="77777777" w:rsidR="006A065A" w:rsidRDefault="006A065A" w:rsidP="006A065A">
      <w:pPr>
        <w:pStyle w:val="BodyText"/>
      </w:pPr>
    </w:p>
    <w:p w14:paraId="717D9955" w14:textId="77777777" w:rsidR="006A065A" w:rsidRDefault="006A065A" w:rsidP="006A065A">
      <w:pPr>
        <w:pStyle w:val="BodyText"/>
      </w:pPr>
      <w:r w:rsidRPr="00331966">
        <w:rPr>
          <w:b/>
        </w:rPr>
        <w:t>THIS AGREEMENT</w:t>
      </w:r>
      <w:r>
        <w:t xml:space="preserve"> is dated     </w:t>
      </w:r>
      <w:proofErr w:type="gramStart"/>
      <w:r w:rsidR="0031715E">
        <w:t>08</w:t>
      </w:r>
      <w:r>
        <w:t xml:space="preserve">  March</w:t>
      </w:r>
      <w:proofErr w:type="gramEnd"/>
      <w:r>
        <w:t xml:space="preserve"> 201</w:t>
      </w:r>
      <w:r w:rsidR="0031715E">
        <w:t>1</w:t>
      </w:r>
    </w:p>
    <w:p w14:paraId="7A703FA5" w14:textId="77777777" w:rsidR="006A065A" w:rsidRPr="00331966" w:rsidRDefault="006A065A" w:rsidP="00331966">
      <w:pPr>
        <w:pStyle w:val="Heading1"/>
      </w:pPr>
      <w:r w:rsidRPr="00331966">
        <w:t>PARTIES</w:t>
      </w:r>
    </w:p>
    <w:p w14:paraId="3F46A131" w14:textId="7EBA1ADC" w:rsidR="006A065A" w:rsidRDefault="000909F3" w:rsidP="00D92A66">
      <w:pPr>
        <w:pStyle w:val="BodyText"/>
        <w:numPr>
          <w:ilvl w:val="0"/>
          <w:numId w:val="12"/>
        </w:numPr>
        <w:jc w:val="both"/>
      </w:pPr>
      <w:r>
        <w:t>X company</w:t>
      </w:r>
      <w:r w:rsidR="00FA3D97">
        <w:t xml:space="preserve"> Ltd</w:t>
      </w:r>
      <w:r w:rsidR="00D92A66">
        <w:t>, a company incorporate</w:t>
      </w:r>
      <w:r w:rsidR="00095C77">
        <w:t>d</w:t>
      </w:r>
      <w:r w:rsidR="00D92A66">
        <w:t xml:space="preserve"> and registered in England and Wales (company number </w:t>
      </w:r>
      <w:r w:rsidR="00FA3D97">
        <w:t>5942438</w:t>
      </w:r>
      <w:r w:rsidR="00D92A66">
        <w:t>) which has its registered office in</w:t>
      </w:r>
      <w:r>
        <w:t xml:space="preserve"> XXXXX</w:t>
      </w:r>
      <w:r w:rsidR="00D92A66">
        <w:t xml:space="preserve"> </w:t>
      </w:r>
    </w:p>
    <w:p w14:paraId="13A29F35" w14:textId="77777777" w:rsidR="006A065A" w:rsidRDefault="006A065A" w:rsidP="00D92A66">
      <w:pPr>
        <w:pStyle w:val="BodyText"/>
        <w:numPr>
          <w:ilvl w:val="0"/>
          <w:numId w:val="12"/>
        </w:numPr>
        <w:jc w:val="both"/>
      </w:pPr>
      <w:r>
        <w:rPr>
          <w:rFonts w:hint="eastAsia"/>
        </w:rPr>
        <w:t>[</w:t>
      </w:r>
      <w:r>
        <w:rPr>
          <w:rFonts w:hint="eastAsia"/>
        </w:rPr>
        <w:sym w:font="Wingdings" w:char="F06C"/>
      </w:r>
      <w:r>
        <w:rPr>
          <w:rFonts w:hint="eastAsia"/>
        </w:rPr>
        <w:t xml:space="preserve">] (the </w:t>
      </w:r>
      <w:r w:rsidRPr="008E05C9">
        <w:rPr>
          <w:rFonts w:hint="eastAsia"/>
          <w:b/>
        </w:rPr>
        <w:t>"Recipient"</w:t>
      </w:r>
      <w:r>
        <w:rPr>
          <w:rFonts w:hint="eastAsia"/>
        </w:rPr>
        <w:t xml:space="preserve">) (each a </w:t>
      </w:r>
      <w:r w:rsidRPr="006A065A">
        <w:rPr>
          <w:rFonts w:hint="eastAsia"/>
          <w:b/>
        </w:rPr>
        <w:t>"party"</w:t>
      </w:r>
      <w:r>
        <w:rPr>
          <w:rFonts w:hint="eastAsia"/>
        </w:rPr>
        <w:t xml:space="preserve"> and together the </w:t>
      </w:r>
      <w:r w:rsidRPr="006A065A">
        <w:rPr>
          <w:rFonts w:hint="eastAsia"/>
          <w:b/>
        </w:rPr>
        <w:t>"parties"</w:t>
      </w:r>
      <w:r>
        <w:rPr>
          <w:rFonts w:hint="eastAsia"/>
        </w:rPr>
        <w:t xml:space="preserve">) </w:t>
      </w:r>
    </w:p>
    <w:p w14:paraId="60C275E4" w14:textId="77777777" w:rsidR="006A065A" w:rsidRPr="00331966" w:rsidRDefault="00331966" w:rsidP="00331966">
      <w:pPr>
        <w:pStyle w:val="Heading1"/>
      </w:pPr>
      <w:r w:rsidRPr="00331966">
        <w:t>BACKGROUND</w:t>
      </w:r>
    </w:p>
    <w:p w14:paraId="1F318A2A" w14:textId="77777777" w:rsidR="006A065A" w:rsidRDefault="00331966" w:rsidP="00AC052E">
      <w:pPr>
        <w:pStyle w:val="BodyText"/>
        <w:ind w:left="709"/>
        <w:jc w:val="both"/>
      </w:pPr>
      <w:r>
        <w:t>In consideration of the benefits to the parties of disclosing and receiving the Confidential Information</w:t>
      </w:r>
      <w:r w:rsidR="007709E5">
        <w:t xml:space="preserve"> set out below</w:t>
      </w:r>
      <w:r>
        <w:t xml:space="preserve">, the parties have agreed to comply with the following terms in connection with the use and disclosure of Confidential Information.  </w:t>
      </w:r>
    </w:p>
    <w:p w14:paraId="4A8E3B08" w14:textId="77777777" w:rsidR="006A065A" w:rsidRDefault="006A065A" w:rsidP="006A065A">
      <w:pPr>
        <w:pStyle w:val="Heading1"/>
      </w:pPr>
      <w:r>
        <w:t>DEFINITIONS</w:t>
      </w:r>
    </w:p>
    <w:p w14:paraId="4D7B9093" w14:textId="77777777" w:rsidR="006A065A" w:rsidRDefault="006A065A" w:rsidP="00095C77">
      <w:pPr>
        <w:pStyle w:val="Definition"/>
        <w:jc w:val="both"/>
      </w:pPr>
      <w:r w:rsidRPr="000F3E46">
        <w:rPr>
          <w:b/>
        </w:rPr>
        <w:t>"Advisers"</w:t>
      </w:r>
      <w:r>
        <w:t xml:space="preserve"> means, in relation to each party</w:t>
      </w:r>
      <w:r w:rsidR="00331966">
        <w:t xml:space="preserve"> </w:t>
      </w:r>
      <w:r>
        <w:t xml:space="preserve">that party's current legal </w:t>
      </w:r>
      <w:r w:rsidR="00331966">
        <w:t>advisers</w:t>
      </w:r>
      <w:r>
        <w:t xml:space="preserve">, and such other advisers as are agreed between the parties from time to time; </w:t>
      </w:r>
    </w:p>
    <w:p w14:paraId="18663C1C" w14:textId="77777777" w:rsidR="006A065A" w:rsidRDefault="006A065A" w:rsidP="00095C77">
      <w:pPr>
        <w:pStyle w:val="Definition"/>
        <w:jc w:val="both"/>
      </w:pPr>
      <w:r w:rsidRPr="000F3E46">
        <w:rPr>
          <w:b/>
        </w:rPr>
        <w:t xml:space="preserve">"Affiliates" </w:t>
      </w:r>
      <w:r>
        <w:t xml:space="preserve">means in relation to any person, any other person who </w:t>
      </w:r>
      <w:r w:rsidR="00262B45">
        <w:t>c</w:t>
      </w:r>
      <w:r>
        <w:t xml:space="preserve">ontrols or is </w:t>
      </w:r>
      <w:r w:rsidR="00262B45">
        <w:t>c</w:t>
      </w:r>
      <w:r>
        <w:t xml:space="preserve">ontrolled by, or under common </w:t>
      </w:r>
      <w:r w:rsidR="00262B45">
        <w:t>c</w:t>
      </w:r>
      <w:r>
        <w:t>ontrol with, that person;</w:t>
      </w:r>
    </w:p>
    <w:p w14:paraId="251CB672" w14:textId="77777777" w:rsidR="006A065A" w:rsidRDefault="006A065A" w:rsidP="006A065A">
      <w:pPr>
        <w:pStyle w:val="Definition"/>
      </w:pPr>
      <w:r w:rsidRPr="000F3E46">
        <w:rPr>
          <w:b/>
        </w:rPr>
        <w:t xml:space="preserve">"Confidential Information" </w:t>
      </w:r>
      <w:r>
        <w:t>means:</w:t>
      </w:r>
    </w:p>
    <w:p w14:paraId="598FF6B3" w14:textId="77777777" w:rsidR="006A065A" w:rsidRDefault="006A065A" w:rsidP="00D94A97">
      <w:pPr>
        <w:pStyle w:val="DefinitionLevel1"/>
        <w:jc w:val="both"/>
      </w:pPr>
      <w:r>
        <w:t xml:space="preserve">all information relating to </w:t>
      </w:r>
      <w:r w:rsidR="0031715E">
        <w:t>SF</w:t>
      </w:r>
      <w:r>
        <w:t xml:space="preserve"> or its Affiliates </w:t>
      </w:r>
      <w:r w:rsidR="00331966">
        <w:t xml:space="preserve">which is </w:t>
      </w:r>
      <w:r>
        <w:t xml:space="preserve">or has been made available by </w:t>
      </w:r>
      <w:r w:rsidR="0031715E">
        <w:t>SF</w:t>
      </w:r>
      <w:r>
        <w:t xml:space="preserve"> or its Related Persons to the Recipient or its Related Persons</w:t>
      </w:r>
      <w:r w:rsidR="00262B45">
        <w:t xml:space="preserve"> relating to any issue concerning the authority of </w:t>
      </w:r>
      <w:r w:rsidR="0031715E">
        <w:t>SF</w:t>
      </w:r>
      <w:r w:rsidR="00262B45">
        <w:t xml:space="preserve">'s directors, </w:t>
      </w:r>
      <w:r w:rsidR="007709E5">
        <w:t xml:space="preserve">or </w:t>
      </w:r>
      <w:r w:rsidR="00262B45">
        <w:t>their conduct</w:t>
      </w:r>
      <w:r>
        <w:t xml:space="preserve">; </w:t>
      </w:r>
    </w:p>
    <w:p w14:paraId="02F80F37" w14:textId="77777777" w:rsidR="006A065A" w:rsidRDefault="006A065A" w:rsidP="00D94A97">
      <w:pPr>
        <w:pStyle w:val="DefinitionLevel1"/>
        <w:jc w:val="both"/>
      </w:pPr>
      <w:r>
        <w:t>analyses, compilations, studies and other material prepared by the Recipient or its Related Persons which contain, reflect or are otherwise generated from the information described in (</w:t>
      </w:r>
      <w:r w:rsidR="00D92A66">
        <w:t>a</w:t>
      </w:r>
      <w:r>
        <w:t xml:space="preserve">) above; and </w:t>
      </w:r>
    </w:p>
    <w:p w14:paraId="016C70D3" w14:textId="77777777" w:rsidR="006A065A" w:rsidRDefault="006A065A" w:rsidP="00D94A97">
      <w:pPr>
        <w:pStyle w:val="DefinitionLevel1"/>
        <w:jc w:val="both"/>
      </w:pPr>
      <w:r>
        <w:t>the existence and contents of the discussions between the parties, including the identity of the parties and the existence and contents of this agreement,</w:t>
      </w:r>
    </w:p>
    <w:p w14:paraId="3830F8D7" w14:textId="77777777" w:rsidR="006A065A" w:rsidRDefault="006A065A" w:rsidP="00D94A97">
      <w:pPr>
        <w:pStyle w:val="BodyText1"/>
        <w:jc w:val="both"/>
      </w:pPr>
      <w:r>
        <w:t>in each case in whatever form or medium (including written, electronic, visual and oral) such information is recorded or kept and whether disclosed or created before or after the date of this agreement, but, in the case of the information referred to in (</w:t>
      </w:r>
      <w:r w:rsidR="00BB3875">
        <w:t>a</w:t>
      </w:r>
      <w:r>
        <w:t>) and (</w:t>
      </w:r>
      <w:r w:rsidR="00BB3875">
        <w:t>b</w:t>
      </w:r>
      <w:r>
        <w:t>) above only, excluding information which:</w:t>
      </w:r>
    </w:p>
    <w:p w14:paraId="49C724B2" w14:textId="77777777" w:rsidR="006A065A" w:rsidRDefault="006A065A" w:rsidP="00883ACE">
      <w:pPr>
        <w:pStyle w:val="DefinitionLevel1"/>
        <w:numPr>
          <w:ilvl w:val="1"/>
          <w:numId w:val="11"/>
        </w:numPr>
        <w:ind w:left="1559" w:hanging="850"/>
        <w:jc w:val="both"/>
      </w:pPr>
      <w:r>
        <w:t>is or becomes publicly available (other than as a direct or indirect result of any breach of the terms of this agreement) and could be obtained by any person with no more than reasonable diligence; or</w:t>
      </w:r>
    </w:p>
    <w:p w14:paraId="77D78A2A" w14:textId="77777777" w:rsidR="006A065A" w:rsidRDefault="006A065A" w:rsidP="00D94A97">
      <w:pPr>
        <w:pStyle w:val="DefinitionLevel1"/>
        <w:jc w:val="both"/>
      </w:pPr>
      <w:r>
        <w:t xml:space="preserve">is known to the Recipient or its Related Persons before it is disclosed by </w:t>
      </w:r>
      <w:r w:rsidR="0031715E">
        <w:t>SF</w:t>
      </w:r>
      <w:r>
        <w:t xml:space="preserve"> or its Related Persons or is lawfully obtained by the Recipient after such disclosure, other than from a source which is connected with </w:t>
      </w:r>
      <w:r w:rsidR="0031715E">
        <w:t>SF</w:t>
      </w:r>
      <w:r>
        <w:t xml:space="preserve"> and which, in either case, has not been obtained in violation of, and is not otherwise subject to, any obligation of confidentiality to </w:t>
      </w:r>
      <w:r w:rsidR="0031715E">
        <w:t>SF</w:t>
      </w:r>
      <w:r>
        <w:t xml:space="preserve"> or its Affiliates;</w:t>
      </w:r>
    </w:p>
    <w:p w14:paraId="22DC74BB" w14:textId="77777777" w:rsidR="006A065A" w:rsidRPr="000F3E46" w:rsidRDefault="006A065A" w:rsidP="00095C77">
      <w:pPr>
        <w:pStyle w:val="Definition"/>
        <w:jc w:val="both"/>
      </w:pPr>
      <w:r w:rsidRPr="000F3E46">
        <w:rPr>
          <w:b/>
        </w:rPr>
        <w:t>"Related Persons"</w:t>
      </w:r>
      <w:r w:rsidRPr="000F3E46">
        <w:t xml:space="preserve"> means, in relation to a party, its Affiliates, directors, e</w:t>
      </w:r>
      <w:r w:rsidR="00D94A97">
        <w:t>mployees</w:t>
      </w:r>
      <w:r w:rsidRPr="000F3E46">
        <w:t xml:space="preserve"> and Advisers at any time when the provisions of this agreement apply.  </w:t>
      </w:r>
    </w:p>
    <w:p w14:paraId="7E76ECFE" w14:textId="77777777" w:rsidR="006A065A" w:rsidRDefault="006A065A" w:rsidP="006A065A">
      <w:pPr>
        <w:pStyle w:val="Heading1"/>
      </w:pPr>
      <w:bookmarkStart w:id="0" w:name="_Ref334977435"/>
      <w:r>
        <w:t>CONFIDENTIALITY</w:t>
      </w:r>
      <w:bookmarkEnd w:id="0"/>
    </w:p>
    <w:p w14:paraId="336EBBEB" w14:textId="77777777" w:rsidR="006A065A" w:rsidRPr="00D6563F" w:rsidRDefault="006A065A" w:rsidP="006A065A">
      <w:pPr>
        <w:pStyle w:val="Heading2"/>
        <w:keepNext w:val="0"/>
        <w:rPr>
          <w:b w:val="0"/>
        </w:rPr>
      </w:pPr>
      <w:bookmarkStart w:id="1" w:name="_Ref334977503"/>
      <w:r w:rsidRPr="00D6563F">
        <w:rPr>
          <w:b w:val="0"/>
        </w:rPr>
        <w:t>The Recipient will:</w:t>
      </w:r>
      <w:bookmarkEnd w:id="1"/>
    </w:p>
    <w:p w14:paraId="3A2BF2B9" w14:textId="77777777" w:rsidR="006A065A" w:rsidRPr="00D94A97" w:rsidRDefault="006A065A" w:rsidP="00D94A97">
      <w:pPr>
        <w:pStyle w:val="Heading3"/>
        <w:keepNext w:val="0"/>
        <w:jc w:val="both"/>
        <w:rPr>
          <w:b w:val="0"/>
        </w:rPr>
      </w:pPr>
      <w:r w:rsidRPr="00D94A97">
        <w:rPr>
          <w:b w:val="0"/>
        </w:rPr>
        <w:t>keep the Confidential Information secret and confidential;</w:t>
      </w:r>
    </w:p>
    <w:p w14:paraId="430B8091" w14:textId="77777777" w:rsidR="006A065A" w:rsidRPr="00D94A97" w:rsidRDefault="006A065A" w:rsidP="00D94A97">
      <w:pPr>
        <w:pStyle w:val="Heading3"/>
        <w:keepNext w:val="0"/>
        <w:jc w:val="both"/>
        <w:rPr>
          <w:b w:val="0"/>
        </w:rPr>
      </w:pPr>
      <w:r w:rsidRPr="00D94A97">
        <w:rPr>
          <w:b w:val="0"/>
        </w:rPr>
        <w:t xml:space="preserve">subject to clause </w:t>
      </w:r>
      <w:r w:rsidRPr="00D94A97">
        <w:rPr>
          <w:b w:val="0"/>
        </w:rPr>
        <w:fldChar w:fldCharType="begin"/>
      </w:r>
      <w:r w:rsidRPr="00D94A97">
        <w:rPr>
          <w:b w:val="0"/>
        </w:rPr>
        <w:instrText xml:space="preserve"> REF _Ref334977472 \r \h </w:instrText>
      </w:r>
      <w:r w:rsidR="00D94A97">
        <w:rPr>
          <w:b w:val="0"/>
        </w:rPr>
        <w:instrText xml:space="preserve"> \* MERGEFORMAT </w:instrText>
      </w:r>
      <w:r w:rsidRPr="00D94A97">
        <w:rPr>
          <w:b w:val="0"/>
        </w:rPr>
      </w:r>
      <w:r w:rsidRPr="00D94A97">
        <w:rPr>
          <w:b w:val="0"/>
        </w:rPr>
        <w:fldChar w:fldCharType="separate"/>
      </w:r>
      <w:r w:rsidR="007709E5">
        <w:rPr>
          <w:b w:val="0"/>
        </w:rPr>
        <w:t>4.2</w:t>
      </w:r>
      <w:r w:rsidRPr="00D94A97">
        <w:rPr>
          <w:b w:val="0"/>
        </w:rPr>
        <w:fldChar w:fldCharType="end"/>
      </w:r>
      <w:r w:rsidRPr="00D94A97">
        <w:rPr>
          <w:b w:val="0"/>
        </w:rPr>
        <w:t xml:space="preserve">, not disclose the Confidential Information to anyone other than those of the Recipient's Related Persons who, in the Recipient's reasonable opinion, need to know the Confidential Information, in each case in confidence and only to the extent necessary; </w:t>
      </w:r>
    </w:p>
    <w:p w14:paraId="2B5020F4" w14:textId="77777777" w:rsidR="006A065A" w:rsidRPr="00D94A97" w:rsidRDefault="006A065A" w:rsidP="00D94A97">
      <w:pPr>
        <w:pStyle w:val="Heading3"/>
        <w:keepNext w:val="0"/>
        <w:jc w:val="both"/>
        <w:rPr>
          <w:b w:val="0"/>
        </w:rPr>
      </w:pPr>
      <w:r w:rsidRPr="00D94A97">
        <w:rPr>
          <w:b w:val="0"/>
        </w:rPr>
        <w:lastRenderedPageBreak/>
        <w:t>ensure that each Related Person to whom the Confidential Information is disclosed is aware of and observes the Recipient's obligations of confi</w:t>
      </w:r>
      <w:r w:rsidR="00D94A97">
        <w:rPr>
          <w:b w:val="0"/>
        </w:rPr>
        <w:t xml:space="preserve">dence under this agreement and </w:t>
      </w:r>
      <w:r w:rsidRPr="00D94A97">
        <w:rPr>
          <w:b w:val="0"/>
        </w:rPr>
        <w:t xml:space="preserve">will procure that each such person enters into confidentiality agreements with </w:t>
      </w:r>
      <w:r w:rsidR="0031715E">
        <w:rPr>
          <w:b w:val="0"/>
        </w:rPr>
        <w:t>SF</w:t>
      </w:r>
      <w:r w:rsidRPr="00D94A97">
        <w:rPr>
          <w:b w:val="0"/>
        </w:rPr>
        <w:t xml:space="preserve"> in terms no less strict than th</w:t>
      </w:r>
      <w:r w:rsidR="00D94A97">
        <w:rPr>
          <w:b w:val="0"/>
        </w:rPr>
        <w:t>ose contained in this agreement</w:t>
      </w:r>
      <w:r w:rsidRPr="00D94A97">
        <w:rPr>
          <w:b w:val="0"/>
        </w:rPr>
        <w:t xml:space="preserve">; and </w:t>
      </w:r>
    </w:p>
    <w:p w14:paraId="3C0D0828" w14:textId="77777777" w:rsidR="006A065A" w:rsidRPr="00D94A97" w:rsidRDefault="006A065A" w:rsidP="00D94A97">
      <w:pPr>
        <w:pStyle w:val="Heading3"/>
        <w:keepNext w:val="0"/>
        <w:jc w:val="both"/>
        <w:rPr>
          <w:b w:val="0"/>
        </w:rPr>
      </w:pPr>
      <w:r w:rsidRPr="00D94A97">
        <w:rPr>
          <w:b w:val="0"/>
        </w:rPr>
        <w:t xml:space="preserve">only contact any of </w:t>
      </w:r>
      <w:r w:rsidR="0031715E">
        <w:rPr>
          <w:b w:val="0"/>
        </w:rPr>
        <w:t>SF</w:t>
      </w:r>
      <w:r w:rsidRPr="00D94A97">
        <w:rPr>
          <w:b w:val="0"/>
        </w:rPr>
        <w:t xml:space="preserve">'s Related Persons in relation to the Confidential Information if and to the extent that </w:t>
      </w:r>
      <w:r w:rsidR="0031715E">
        <w:rPr>
          <w:b w:val="0"/>
        </w:rPr>
        <w:t>SF</w:t>
      </w:r>
      <w:r w:rsidRPr="00D94A97">
        <w:rPr>
          <w:b w:val="0"/>
        </w:rPr>
        <w:t xml:space="preserve"> has approved that contact for that purpose.</w:t>
      </w:r>
    </w:p>
    <w:p w14:paraId="5AFEC65D" w14:textId="77777777" w:rsidR="006A065A" w:rsidRPr="00095C77" w:rsidRDefault="006A065A" w:rsidP="00D94A97">
      <w:pPr>
        <w:pStyle w:val="Heading2"/>
        <w:keepNext w:val="0"/>
        <w:jc w:val="both"/>
        <w:rPr>
          <w:b w:val="0"/>
        </w:rPr>
      </w:pPr>
      <w:bookmarkStart w:id="2" w:name="_Ref334977472"/>
      <w:r w:rsidRPr="00095C77">
        <w:rPr>
          <w:b w:val="0"/>
        </w:rPr>
        <w:t>The Recipient may disclose Confidential Information to the extent required</w:t>
      </w:r>
      <w:bookmarkEnd w:id="2"/>
      <w:r w:rsidR="00095C77" w:rsidRPr="00095C77">
        <w:t xml:space="preserve"> </w:t>
      </w:r>
      <w:r w:rsidRPr="00095C77">
        <w:rPr>
          <w:b w:val="0"/>
        </w:rPr>
        <w:t xml:space="preserve">by </w:t>
      </w:r>
      <w:r w:rsidR="00095C77">
        <w:rPr>
          <w:b w:val="0"/>
        </w:rPr>
        <w:t>applicable laws or regulations,</w:t>
      </w:r>
      <w:r w:rsidRPr="00095C77">
        <w:rPr>
          <w:b w:val="0"/>
        </w:rPr>
        <w:t xml:space="preserve"> provided that before it discloses any Confidential Information the Recipient will, to the extent permitted by applicable law and regulation, inform </w:t>
      </w:r>
      <w:r w:rsidR="0031715E">
        <w:rPr>
          <w:b w:val="0"/>
        </w:rPr>
        <w:t>SF</w:t>
      </w:r>
      <w:r w:rsidRPr="00095C77">
        <w:rPr>
          <w:b w:val="0"/>
        </w:rPr>
        <w:t xml:space="preserve"> of the full circumstances and the information required to be disclosed, consult with </w:t>
      </w:r>
      <w:r w:rsidR="0031715E">
        <w:rPr>
          <w:b w:val="0"/>
        </w:rPr>
        <w:t>SF</w:t>
      </w:r>
      <w:r w:rsidRPr="00095C77">
        <w:rPr>
          <w:b w:val="0"/>
        </w:rPr>
        <w:t xml:space="preserve"> as to possible steps to avoid or limit disclosure, take such of those steps as </w:t>
      </w:r>
      <w:r w:rsidR="0031715E">
        <w:rPr>
          <w:b w:val="0"/>
        </w:rPr>
        <w:t>SF</w:t>
      </w:r>
      <w:r w:rsidRPr="00095C77">
        <w:rPr>
          <w:b w:val="0"/>
        </w:rPr>
        <w:t xml:space="preserve"> may reasonably require.</w:t>
      </w:r>
    </w:p>
    <w:p w14:paraId="7B0CC3D6" w14:textId="77777777" w:rsidR="006A065A" w:rsidRPr="00D94A97" w:rsidRDefault="006A065A" w:rsidP="00D94A97">
      <w:pPr>
        <w:pStyle w:val="Heading2"/>
        <w:keepNext w:val="0"/>
        <w:jc w:val="both"/>
        <w:rPr>
          <w:b w:val="0"/>
        </w:rPr>
      </w:pPr>
      <w:r w:rsidRPr="00D94A97">
        <w:rPr>
          <w:b w:val="0"/>
        </w:rPr>
        <w:t>The Recipient</w:t>
      </w:r>
      <w:r>
        <w:t xml:space="preserve"> </w:t>
      </w:r>
      <w:r w:rsidRPr="00D94A97">
        <w:rPr>
          <w:b w:val="0"/>
        </w:rPr>
        <w:t xml:space="preserve">will immediately inform </w:t>
      </w:r>
      <w:r w:rsidR="0031715E">
        <w:rPr>
          <w:b w:val="0"/>
        </w:rPr>
        <w:t>SF</w:t>
      </w:r>
      <w:r w:rsidRPr="00D94A97">
        <w:rPr>
          <w:b w:val="0"/>
        </w:rPr>
        <w:t xml:space="preserve"> of the full circumstances of any disclosure upon becoming aware that Confidential Information has been disclosed in breach of the terms of this agreement.</w:t>
      </w:r>
    </w:p>
    <w:p w14:paraId="33C1D1B8" w14:textId="77777777" w:rsidR="006A065A" w:rsidRPr="00D94A97" w:rsidRDefault="006A065A" w:rsidP="00D94A97">
      <w:pPr>
        <w:pStyle w:val="Heading2"/>
        <w:keepNext w:val="0"/>
        <w:jc w:val="both"/>
        <w:rPr>
          <w:b w:val="0"/>
        </w:rPr>
      </w:pPr>
      <w:bookmarkStart w:id="3" w:name="_Ref334977545"/>
      <w:r w:rsidRPr="00D94A97">
        <w:rPr>
          <w:b w:val="0"/>
        </w:rPr>
        <w:t xml:space="preserve">The Recipient will, within ten days of receipt of a written demand from </w:t>
      </w:r>
      <w:r w:rsidR="0031715E">
        <w:rPr>
          <w:b w:val="0"/>
        </w:rPr>
        <w:t>SF</w:t>
      </w:r>
      <w:r w:rsidRPr="00D94A97">
        <w:rPr>
          <w:b w:val="0"/>
        </w:rPr>
        <w:t>:</w:t>
      </w:r>
      <w:bookmarkEnd w:id="3"/>
      <w:r w:rsidRPr="00D94A97">
        <w:rPr>
          <w:b w:val="0"/>
        </w:rPr>
        <w:t xml:space="preserve"> </w:t>
      </w:r>
    </w:p>
    <w:p w14:paraId="2D9745C1" w14:textId="77777777" w:rsidR="006A065A" w:rsidRPr="00D94A97" w:rsidRDefault="006A065A" w:rsidP="00D94A97">
      <w:pPr>
        <w:pStyle w:val="Heading3"/>
        <w:keepNext w:val="0"/>
        <w:jc w:val="both"/>
        <w:rPr>
          <w:b w:val="0"/>
        </w:rPr>
      </w:pPr>
      <w:bookmarkStart w:id="4" w:name="_Ref334977531"/>
      <w:r w:rsidRPr="00D94A97">
        <w:rPr>
          <w:b w:val="0"/>
        </w:rPr>
        <w:t xml:space="preserve">destroy or, at the option of </w:t>
      </w:r>
      <w:r w:rsidR="0031715E">
        <w:rPr>
          <w:b w:val="0"/>
        </w:rPr>
        <w:t>SF</w:t>
      </w:r>
      <w:r w:rsidRPr="00D94A97">
        <w:rPr>
          <w:b w:val="0"/>
        </w:rPr>
        <w:t xml:space="preserve"> (other than the information described in paragraph </w:t>
      </w:r>
      <w:r w:rsidRPr="00D94A97">
        <w:rPr>
          <w:b w:val="0"/>
        </w:rPr>
        <w:fldChar w:fldCharType="begin"/>
      </w:r>
      <w:r w:rsidRPr="00D94A97">
        <w:rPr>
          <w:b w:val="0"/>
        </w:rPr>
        <w:instrText xml:space="preserve"> REF _Ref334977522 \r \h </w:instrText>
      </w:r>
      <w:r w:rsidR="00D94A97">
        <w:rPr>
          <w:b w:val="0"/>
        </w:rPr>
        <w:instrText xml:space="preserve"> \* MERGEFORMAT </w:instrText>
      </w:r>
      <w:r w:rsidRPr="00D94A97">
        <w:rPr>
          <w:b w:val="0"/>
        </w:rPr>
      </w:r>
      <w:r w:rsidRPr="00D94A97">
        <w:rPr>
          <w:b w:val="0"/>
        </w:rPr>
        <w:fldChar w:fldCharType="separate"/>
      </w:r>
      <w:r w:rsidR="007709E5">
        <w:rPr>
          <w:b w:val="0"/>
        </w:rPr>
        <w:t>4.4.2</w:t>
      </w:r>
      <w:r w:rsidRPr="00D94A97">
        <w:rPr>
          <w:b w:val="0"/>
        </w:rPr>
        <w:fldChar w:fldCharType="end"/>
      </w:r>
      <w:r w:rsidRPr="00D94A97">
        <w:rPr>
          <w:b w:val="0"/>
        </w:rPr>
        <w:t>) return, all original and copy documents and information containing Confidential Information in the possession or control of the Recipient or its Related Persons;</w:t>
      </w:r>
      <w:bookmarkEnd w:id="4"/>
      <w:r w:rsidRPr="00D94A97">
        <w:rPr>
          <w:b w:val="0"/>
        </w:rPr>
        <w:t xml:space="preserve"> </w:t>
      </w:r>
    </w:p>
    <w:p w14:paraId="1F5BC2A6" w14:textId="77777777" w:rsidR="006A065A" w:rsidRPr="00D94A97" w:rsidRDefault="006A065A" w:rsidP="00D94A97">
      <w:pPr>
        <w:pStyle w:val="Heading3"/>
        <w:keepNext w:val="0"/>
        <w:jc w:val="both"/>
        <w:rPr>
          <w:b w:val="0"/>
        </w:rPr>
      </w:pPr>
      <w:bookmarkStart w:id="5" w:name="_Ref334977522"/>
      <w:r w:rsidRPr="00D94A97">
        <w:rPr>
          <w:b w:val="0"/>
        </w:rPr>
        <w:t>destroy all original and copy documents and information containing analyses, compilations, studies or other material generated by the Recipient from the Confidential Information;</w:t>
      </w:r>
      <w:bookmarkEnd w:id="5"/>
    </w:p>
    <w:p w14:paraId="1E47235D" w14:textId="77777777" w:rsidR="006A065A" w:rsidRPr="00D94A97" w:rsidRDefault="006A065A" w:rsidP="00D94A97">
      <w:pPr>
        <w:pStyle w:val="Heading3"/>
        <w:keepNext w:val="0"/>
        <w:jc w:val="both"/>
        <w:rPr>
          <w:b w:val="0"/>
        </w:rPr>
      </w:pPr>
      <w:r w:rsidRPr="00D94A97">
        <w:rPr>
          <w:b w:val="0"/>
        </w:rPr>
        <w:t xml:space="preserve">to the extent that any Confidential Information or information referred to in paragraph </w:t>
      </w:r>
      <w:r w:rsidRPr="00D94A97">
        <w:rPr>
          <w:b w:val="0"/>
        </w:rPr>
        <w:fldChar w:fldCharType="begin"/>
      </w:r>
      <w:r w:rsidRPr="00D94A97">
        <w:rPr>
          <w:b w:val="0"/>
        </w:rPr>
        <w:instrText xml:space="preserve"> REF _Ref334977531 \r \h </w:instrText>
      </w:r>
      <w:r w:rsidR="00D94A97">
        <w:rPr>
          <w:b w:val="0"/>
        </w:rPr>
        <w:instrText xml:space="preserve"> \* MERGEFORMAT </w:instrText>
      </w:r>
      <w:r w:rsidRPr="00D94A97">
        <w:rPr>
          <w:b w:val="0"/>
        </w:rPr>
      </w:r>
      <w:r w:rsidRPr="00D94A97">
        <w:rPr>
          <w:b w:val="0"/>
        </w:rPr>
        <w:fldChar w:fldCharType="separate"/>
      </w:r>
      <w:r w:rsidR="007709E5">
        <w:rPr>
          <w:b w:val="0"/>
        </w:rPr>
        <w:t>4.4.1</w:t>
      </w:r>
      <w:r w:rsidRPr="00D94A97">
        <w:rPr>
          <w:b w:val="0"/>
        </w:rPr>
        <w:fldChar w:fldCharType="end"/>
      </w:r>
      <w:r w:rsidRPr="00D94A97">
        <w:rPr>
          <w:b w:val="0"/>
        </w:rPr>
        <w:t xml:space="preserve"> or </w:t>
      </w:r>
      <w:r w:rsidRPr="00D94A97">
        <w:rPr>
          <w:b w:val="0"/>
        </w:rPr>
        <w:fldChar w:fldCharType="begin"/>
      </w:r>
      <w:r w:rsidRPr="00D94A97">
        <w:rPr>
          <w:b w:val="0"/>
        </w:rPr>
        <w:instrText xml:space="preserve"> REF _Ref334977522 \r \h </w:instrText>
      </w:r>
      <w:r w:rsidR="00D94A97">
        <w:rPr>
          <w:b w:val="0"/>
        </w:rPr>
        <w:instrText xml:space="preserve"> \* MERGEFORMAT </w:instrText>
      </w:r>
      <w:r w:rsidRPr="00D94A97">
        <w:rPr>
          <w:b w:val="0"/>
        </w:rPr>
      </w:r>
      <w:r w:rsidRPr="00D94A97">
        <w:rPr>
          <w:b w:val="0"/>
        </w:rPr>
        <w:fldChar w:fldCharType="separate"/>
      </w:r>
      <w:r w:rsidR="007709E5">
        <w:rPr>
          <w:b w:val="0"/>
        </w:rPr>
        <w:t>4.4.2</w:t>
      </w:r>
      <w:r w:rsidRPr="00D94A97">
        <w:rPr>
          <w:b w:val="0"/>
        </w:rPr>
        <w:fldChar w:fldCharType="end"/>
      </w:r>
      <w:r w:rsidRPr="00D94A97">
        <w:rPr>
          <w:b w:val="0"/>
        </w:rPr>
        <w:t xml:space="preserve"> is held on any computer, disk or other device, permanently remove such information, provided that it shall be sufficient to satisfy the Recipient's obligations under this paragraph </w:t>
      </w:r>
      <w:r w:rsidRPr="00D94A97">
        <w:rPr>
          <w:b w:val="0"/>
        </w:rPr>
        <w:fldChar w:fldCharType="begin"/>
      </w:r>
      <w:r w:rsidRPr="00D94A97">
        <w:rPr>
          <w:b w:val="0"/>
        </w:rPr>
        <w:instrText xml:space="preserve"> REF _Ref334977545 \r \h </w:instrText>
      </w:r>
      <w:r w:rsidR="00D94A97">
        <w:rPr>
          <w:b w:val="0"/>
        </w:rPr>
        <w:instrText xml:space="preserve"> \* MERGEFORMAT </w:instrText>
      </w:r>
      <w:r w:rsidRPr="00D94A97">
        <w:rPr>
          <w:b w:val="0"/>
        </w:rPr>
      </w:r>
      <w:r w:rsidRPr="00D94A97">
        <w:rPr>
          <w:b w:val="0"/>
        </w:rPr>
        <w:fldChar w:fldCharType="separate"/>
      </w:r>
      <w:r w:rsidR="007709E5">
        <w:rPr>
          <w:b w:val="0"/>
        </w:rPr>
        <w:t>4.4</w:t>
      </w:r>
      <w:r w:rsidRPr="00D94A97">
        <w:rPr>
          <w:b w:val="0"/>
        </w:rPr>
        <w:fldChar w:fldCharType="end"/>
      </w:r>
      <w:r w:rsidRPr="00D94A97">
        <w:rPr>
          <w:b w:val="0"/>
        </w:rPr>
        <w:t xml:space="preserve"> if such information is no longer accessible without the use of computer forensic or data recovery software; and</w:t>
      </w:r>
    </w:p>
    <w:p w14:paraId="2A245E15" w14:textId="77777777" w:rsidR="006A065A" w:rsidRPr="00D94A97" w:rsidRDefault="006A065A" w:rsidP="00D94A97">
      <w:pPr>
        <w:pStyle w:val="Heading3"/>
        <w:keepNext w:val="0"/>
        <w:jc w:val="both"/>
        <w:rPr>
          <w:b w:val="0"/>
        </w:rPr>
      </w:pPr>
      <w:r w:rsidRPr="00D94A97">
        <w:rPr>
          <w:b w:val="0"/>
        </w:rPr>
        <w:t xml:space="preserve">if requested by </w:t>
      </w:r>
      <w:r w:rsidR="0031715E">
        <w:rPr>
          <w:b w:val="0"/>
        </w:rPr>
        <w:t>SF</w:t>
      </w:r>
      <w:r w:rsidRPr="00D94A97">
        <w:rPr>
          <w:b w:val="0"/>
        </w:rPr>
        <w:t xml:space="preserve">, provide a certificate signed by a director of the Recipient confirming compliance with the obligations contained in this paragraph </w:t>
      </w:r>
      <w:r w:rsidRPr="00D94A97">
        <w:rPr>
          <w:b w:val="0"/>
        </w:rPr>
        <w:fldChar w:fldCharType="begin"/>
      </w:r>
      <w:r w:rsidRPr="00D94A97">
        <w:rPr>
          <w:b w:val="0"/>
        </w:rPr>
        <w:instrText xml:space="preserve"> REF _Ref334977545 \r \h </w:instrText>
      </w:r>
      <w:r w:rsidR="00D94A97">
        <w:rPr>
          <w:b w:val="0"/>
        </w:rPr>
        <w:instrText xml:space="preserve"> \* MERGEFORMAT </w:instrText>
      </w:r>
      <w:r w:rsidRPr="00D94A97">
        <w:rPr>
          <w:b w:val="0"/>
        </w:rPr>
      </w:r>
      <w:r w:rsidRPr="00D94A97">
        <w:rPr>
          <w:b w:val="0"/>
        </w:rPr>
        <w:fldChar w:fldCharType="separate"/>
      </w:r>
      <w:r w:rsidR="007709E5">
        <w:rPr>
          <w:b w:val="0"/>
        </w:rPr>
        <w:t>4.4</w:t>
      </w:r>
      <w:r w:rsidRPr="00D94A97">
        <w:rPr>
          <w:b w:val="0"/>
        </w:rPr>
        <w:fldChar w:fldCharType="end"/>
      </w:r>
      <w:r w:rsidRPr="00D94A97">
        <w:rPr>
          <w:b w:val="0"/>
        </w:rPr>
        <w:t>,</w:t>
      </w:r>
    </w:p>
    <w:p w14:paraId="503A276A" w14:textId="77777777" w:rsidR="006A065A" w:rsidRDefault="006A065A" w:rsidP="00D94A97">
      <w:pPr>
        <w:pStyle w:val="BodyText1"/>
        <w:jc w:val="both"/>
      </w:pPr>
      <w:r>
        <w:t>provided that the Recipient (and any of its Related Persons and Advisers to whom Confidential Information has been disclosed in accordance with the terms of this agreement) may retain such Confidential Information as is required to be retained by it under applicable law or regulation, subject always to the duties of confidentiality in respect of such Confidential Information contained in this agreement.</w:t>
      </w:r>
    </w:p>
    <w:p w14:paraId="6206FAE7" w14:textId="77777777" w:rsidR="006A065A" w:rsidRDefault="00095C77" w:rsidP="006A065A">
      <w:pPr>
        <w:pStyle w:val="Heading1"/>
      </w:pPr>
      <w:r>
        <w:t>GOVERNING LAW AND JURISDICTION</w:t>
      </w:r>
    </w:p>
    <w:p w14:paraId="40D45140" w14:textId="77777777" w:rsidR="00095C77" w:rsidRDefault="006A065A" w:rsidP="00883ACE">
      <w:pPr>
        <w:pStyle w:val="Heading2"/>
        <w:keepNext w:val="0"/>
        <w:jc w:val="both"/>
        <w:rPr>
          <w:b w:val="0"/>
        </w:rPr>
      </w:pPr>
      <w:r w:rsidRPr="00D94A97">
        <w:rPr>
          <w:b w:val="0"/>
        </w:rPr>
        <w:t xml:space="preserve">This agreement and any dispute or claim arising out of or in connection with it (whether contractual or non-contractual in nature) is governed by, and is to be construed in accordance with, English law. </w:t>
      </w:r>
    </w:p>
    <w:p w14:paraId="2C3DDC38" w14:textId="77777777" w:rsidR="006A065A" w:rsidRPr="00D94A97" w:rsidRDefault="006A065A" w:rsidP="00883ACE">
      <w:pPr>
        <w:pStyle w:val="Heading2"/>
        <w:keepNext w:val="0"/>
        <w:jc w:val="both"/>
        <w:rPr>
          <w:b w:val="0"/>
        </w:rPr>
      </w:pPr>
      <w:r w:rsidRPr="00D94A97">
        <w:rPr>
          <w:b w:val="0"/>
        </w:rPr>
        <w:t>The courts of England shall have exclusive jurisdiction in relation to any claim or dispute which may arise out of or in connection with this agreement and accordingly any proceedings arising out of or in connection with this agreement are to be brought in the courts of England.</w:t>
      </w:r>
    </w:p>
    <w:p w14:paraId="5C360D42" w14:textId="77777777" w:rsidR="00262B45" w:rsidRDefault="00262B45" w:rsidP="006A065A">
      <w:pPr>
        <w:pStyle w:val="BodyText"/>
      </w:pPr>
    </w:p>
    <w:p w14:paraId="20A790AB" w14:textId="77777777" w:rsidR="00262B45" w:rsidRDefault="00262B45" w:rsidP="006A065A">
      <w:pPr>
        <w:pStyle w:val="BodyText"/>
      </w:pPr>
    </w:p>
    <w:p w14:paraId="5765B4FB" w14:textId="77777777" w:rsidR="006A065A" w:rsidRDefault="006A065A" w:rsidP="006A065A">
      <w:pPr>
        <w:pStyle w:val="BodyText"/>
      </w:pPr>
      <w:r>
        <w:t>……………………………………..</w:t>
      </w:r>
      <w:r w:rsidR="00262B45">
        <w:tab/>
      </w:r>
      <w:r w:rsidR="00262B45">
        <w:tab/>
      </w:r>
      <w:r w:rsidR="00262B45">
        <w:tab/>
      </w:r>
      <w:r w:rsidR="00262B45">
        <w:tab/>
        <w:t>…………………………………..</w:t>
      </w:r>
    </w:p>
    <w:p w14:paraId="73DCD83F" w14:textId="4CF177A6" w:rsidR="006A065A" w:rsidRDefault="00D94A97" w:rsidP="006A065A">
      <w:pPr>
        <w:pStyle w:val="BodyText"/>
      </w:pPr>
      <w:r>
        <w:t>For and on behalf of</w:t>
      </w:r>
      <w:r w:rsidR="00262B45">
        <w:tab/>
      </w:r>
      <w:r w:rsidR="00262B45">
        <w:tab/>
      </w:r>
      <w:r w:rsidR="000909F3">
        <w:tab/>
      </w:r>
      <w:r w:rsidR="000909F3">
        <w:tab/>
      </w:r>
      <w:r w:rsidR="000909F3">
        <w:tab/>
      </w:r>
      <w:r w:rsidR="00262B45">
        <w:t>For and on behalf of [the Recipient]</w:t>
      </w:r>
    </w:p>
    <w:p w14:paraId="7A60EBA2" w14:textId="77777777" w:rsidR="001200ED" w:rsidRPr="00894076" w:rsidRDefault="00262B45" w:rsidP="00262B45">
      <w:pPr>
        <w:pStyle w:val="BodyText"/>
      </w:pPr>
      <w:r>
        <w:tab/>
      </w:r>
      <w:r>
        <w:tab/>
      </w:r>
      <w:r>
        <w:tab/>
      </w:r>
      <w:r>
        <w:tab/>
      </w:r>
      <w:r>
        <w:tab/>
      </w:r>
      <w:r>
        <w:tab/>
      </w:r>
    </w:p>
    <w:sectPr w:rsidR="001200ED" w:rsidRPr="00894076" w:rsidSect="00262B45">
      <w:headerReference w:type="even" r:id="rId12"/>
      <w:headerReference w:type="default" r:id="rId13"/>
      <w:footerReference w:type="even" r:id="rId14"/>
      <w:footerReference w:type="default" r:id="rId15"/>
      <w:headerReference w:type="first" r:id="rId16"/>
      <w:footerReference w:type="first" r:id="rId17"/>
      <w:pgSz w:w="11907" w:h="16840" w:code="9"/>
      <w:pgMar w:top="1247" w:right="1361" w:bottom="1644" w:left="1361" w:header="709" w:footer="70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ADF774" w14:textId="77777777" w:rsidR="00366B47" w:rsidRDefault="00366B47">
      <w:r>
        <w:separator/>
      </w:r>
    </w:p>
  </w:endnote>
  <w:endnote w:type="continuationSeparator" w:id="0">
    <w:p w14:paraId="4D87C375" w14:textId="77777777" w:rsidR="00366B47" w:rsidRDefault="00366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FF233" w14:textId="77777777" w:rsidR="00BD1EE6" w:rsidRPr="00883ACE" w:rsidRDefault="00B25917" w:rsidP="00883ACE">
    <w:pPr>
      <w:pStyle w:val="Footer"/>
      <w:tabs>
        <w:tab w:val="clear" w:pos="8789"/>
        <w:tab w:val="right" w:pos="8787"/>
      </w:tabs>
    </w:pPr>
    <w:sdt>
      <w:sdtPr>
        <w:rPr>
          <w:szCs w:val="14"/>
        </w:rPr>
        <w:tag w:val="cciManRef"/>
        <w:id w:val="86046398"/>
        <w:lock w:val="sdtLocked"/>
        <w:dataBinding w:prefixMappings="xmlns:hs='urn:HerbertSmith.Office.Word.Global'" w:xpath="//hs:root/iManRef" w:storeItemID="{4BD95F13-3595-4CB4-B953-1BEED2C28022}"/>
        <w:text/>
      </w:sdtPr>
      <w:sdtEndPr/>
      <w:sdtContent>
        <w:r w:rsidR="00883ACE">
          <w:rPr>
            <w:szCs w:val="14"/>
          </w:rPr>
          <w:t>11/11865176_1</w:t>
        </w:r>
      </w:sdtContent>
    </w:sdt>
    <w:r w:rsidR="00883ACE">
      <w:rPr>
        <w:szCs w:val="14"/>
      </w:rPr>
      <w:ptab w:relativeTo="margin" w:alignment="right" w:leader="none"/>
    </w:r>
    <w:r w:rsidR="00883ACE">
      <w:fldChar w:fldCharType="begin"/>
    </w:r>
    <w:r w:rsidR="00883ACE">
      <w:rPr>
        <w:rStyle w:val="HeaderChar"/>
        <w:szCs w:val="14"/>
      </w:rPr>
      <w:instrText xml:space="preserve"> PAGE \* MERGEFORMAT </w:instrText>
    </w:r>
    <w:r w:rsidR="00883ACE">
      <w:fldChar w:fldCharType="separate"/>
    </w:r>
    <w:r w:rsidR="00883ACE">
      <w:rPr>
        <w:rStyle w:val="HeaderChar"/>
        <w:noProof/>
        <w:szCs w:val="14"/>
      </w:rPr>
      <w:t>2</w:t>
    </w:r>
    <w:r w:rsidR="00883AC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13583" w14:textId="77777777" w:rsidR="00883ACE" w:rsidRPr="00883ACE" w:rsidRDefault="00B25917" w:rsidP="00883ACE">
    <w:pPr>
      <w:pStyle w:val="Footer"/>
      <w:tabs>
        <w:tab w:val="clear" w:pos="8789"/>
        <w:tab w:val="right" w:pos="8787"/>
      </w:tabs>
    </w:pPr>
    <w:sdt>
      <w:sdtPr>
        <w:rPr>
          <w:szCs w:val="14"/>
        </w:rPr>
        <w:tag w:val="cciManRef"/>
        <w:id w:val="1544098434"/>
        <w:lock w:val="sdtLocked"/>
        <w:dataBinding w:prefixMappings="xmlns:hs='urn:HerbertSmith.Office.Word.Global'" w:xpath="//hs:root/iManRef" w:storeItemID="{4BD95F13-3595-4CB4-B953-1BEED2C28022}"/>
        <w:text/>
      </w:sdtPr>
      <w:sdtEndPr/>
      <w:sdtContent>
        <w:r w:rsidR="00883ACE">
          <w:rPr>
            <w:szCs w:val="14"/>
          </w:rPr>
          <w:t>11/11865176_1</w:t>
        </w:r>
      </w:sdtContent>
    </w:sdt>
    <w:r w:rsidR="00883ACE">
      <w:rPr>
        <w:szCs w:val="14"/>
      </w:rPr>
      <w:ptab w:relativeTo="margin" w:alignment="right" w:leader="none"/>
    </w:r>
    <w:r w:rsidR="00883ACE">
      <w:fldChar w:fldCharType="begin"/>
    </w:r>
    <w:r w:rsidR="00883ACE">
      <w:rPr>
        <w:rStyle w:val="HeaderChar"/>
        <w:szCs w:val="14"/>
      </w:rPr>
      <w:instrText xml:space="preserve"> PAGE \* MERGEFORMAT </w:instrText>
    </w:r>
    <w:r w:rsidR="00883ACE">
      <w:fldChar w:fldCharType="separate"/>
    </w:r>
    <w:r w:rsidR="0031715E">
      <w:rPr>
        <w:rStyle w:val="HeaderChar"/>
        <w:noProof/>
        <w:szCs w:val="14"/>
      </w:rPr>
      <w:t>2</w:t>
    </w:r>
    <w:r w:rsidR="00883AC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11C39" w14:textId="77777777" w:rsidR="00BD1EE6" w:rsidRPr="00883ACE" w:rsidRDefault="00B25917" w:rsidP="00883ACE">
    <w:pPr>
      <w:pStyle w:val="Footer"/>
      <w:tabs>
        <w:tab w:val="clear" w:pos="8789"/>
        <w:tab w:val="right" w:pos="8787"/>
      </w:tabs>
    </w:pPr>
    <w:sdt>
      <w:sdtPr>
        <w:rPr>
          <w:szCs w:val="14"/>
        </w:rPr>
        <w:tag w:val="cciManRef"/>
        <w:id w:val="-93635831"/>
        <w:lock w:val="sdtLocked"/>
        <w:dataBinding w:prefixMappings="xmlns:hs='urn:HerbertSmith.Office.Word.Global'" w:xpath="//hs:root/iManRef" w:storeItemID="{4BD95F13-3595-4CB4-B953-1BEED2C28022}"/>
        <w:text/>
      </w:sdtPr>
      <w:sdtEndPr/>
      <w:sdtContent>
        <w:r w:rsidR="00883ACE">
          <w:rPr>
            <w:szCs w:val="14"/>
          </w:rPr>
          <w:t>11/11865176_1</w:t>
        </w:r>
      </w:sdtContent>
    </w:sdt>
    <w:r w:rsidR="00883ACE">
      <w:rPr>
        <w:szCs w:val="14"/>
      </w:rPr>
      <w:ptab w:relativeTo="margin" w:alignment="right" w:leader="none"/>
    </w:r>
    <w:r w:rsidR="00883ACE">
      <w:fldChar w:fldCharType="begin"/>
    </w:r>
    <w:r w:rsidR="00883ACE">
      <w:rPr>
        <w:rStyle w:val="HeaderChar"/>
        <w:szCs w:val="14"/>
      </w:rPr>
      <w:instrText xml:space="preserve"> PAGE \* MERGEFORMAT </w:instrText>
    </w:r>
    <w:r w:rsidR="00883ACE">
      <w:fldChar w:fldCharType="separate"/>
    </w:r>
    <w:r w:rsidR="00883ACE">
      <w:rPr>
        <w:rStyle w:val="HeaderChar"/>
        <w:noProof/>
        <w:szCs w:val="14"/>
      </w:rPr>
      <w:t>2</w:t>
    </w:r>
    <w:r w:rsidR="00883AC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CA4B4" w14:textId="77777777" w:rsidR="00366B47" w:rsidRDefault="00366B47">
      <w:pPr>
        <w:tabs>
          <w:tab w:val="clear" w:pos="709"/>
          <w:tab w:val="clear" w:pos="1559"/>
          <w:tab w:val="clear" w:pos="2268"/>
          <w:tab w:val="clear" w:pos="2977"/>
          <w:tab w:val="clear" w:pos="3686"/>
          <w:tab w:val="clear" w:pos="4394"/>
          <w:tab w:val="clear" w:pos="8789"/>
          <w:tab w:val="left" w:pos="425"/>
        </w:tabs>
        <w:spacing w:before="72"/>
      </w:pPr>
      <w:r>
        <w:separator/>
      </w:r>
    </w:p>
  </w:footnote>
  <w:footnote w:type="continuationSeparator" w:id="0">
    <w:p w14:paraId="008CB1C9" w14:textId="77777777" w:rsidR="00366B47" w:rsidRDefault="00366B47">
      <w:pPr>
        <w:tabs>
          <w:tab w:val="clear" w:pos="709"/>
          <w:tab w:val="clear" w:pos="1559"/>
          <w:tab w:val="clear" w:pos="2268"/>
          <w:tab w:val="clear" w:pos="2977"/>
          <w:tab w:val="clear" w:pos="3686"/>
          <w:tab w:val="clear" w:pos="4394"/>
          <w:tab w:val="clear" w:pos="8789"/>
          <w:tab w:val="left" w:pos="425"/>
        </w:tabs>
        <w:spacing w:before="7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C320B" w14:textId="77777777" w:rsidR="00FF0B8C" w:rsidRDefault="00FF0B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CA393" w14:textId="77777777" w:rsidR="00FF0B8C" w:rsidRDefault="00FF0B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BEC83" w14:textId="77777777" w:rsidR="00FF0B8C" w:rsidRDefault="00FF0B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E2A4339C"/>
    <w:lvl w:ilvl="0">
      <w:start w:val="1"/>
      <w:numFmt w:val="decimal"/>
      <w:pStyle w:val="Heading1"/>
      <w:lvlText w:val="%1."/>
      <w:lvlJc w:val="left"/>
      <w:pPr>
        <w:tabs>
          <w:tab w:val="num" w:pos="709"/>
        </w:tabs>
        <w:ind w:left="709" w:hanging="709"/>
      </w:pPr>
      <w:rPr>
        <w:rFonts w:hint="default"/>
        <w:b w:val="0"/>
        <w:i w:val="0"/>
      </w:rPr>
    </w:lvl>
    <w:lvl w:ilvl="1">
      <w:start w:val="1"/>
      <w:numFmt w:val="decimal"/>
      <w:pStyle w:val="Heading2"/>
      <w:lvlText w:val="%1.%2"/>
      <w:lvlJc w:val="left"/>
      <w:pPr>
        <w:tabs>
          <w:tab w:val="num" w:pos="709"/>
        </w:tabs>
        <w:ind w:left="709" w:hanging="709"/>
      </w:pPr>
      <w:rPr>
        <w:rFonts w:hint="default"/>
        <w:b w:val="0"/>
        <w:i w:val="0"/>
      </w:rPr>
    </w:lvl>
    <w:lvl w:ilvl="2">
      <w:start w:val="1"/>
      <w:numFmt w:val="decimal"/>
      <w:pStyle w:val="Heading3"/>
      <w:lvlText w:val="%1.%2.%3"/>
      <w:lvlJc w:val="left"/>
      <w:pPr>
        <w:tabs>
          <w:tab w:val="num" w:pos="1559"/>
        </w:tabs>
        <w:ind w:left="1559" w:hanging="850"/>
      </w:pPr>
      <w:rPr>
        <w:rFonts w:hint="default"/>
        <w:b w:val="0"/>
        <w:i w:val="0"/>
      </w:rPr>
    </w:lvl>
    <w:lvl w:ilvl="3">
      <w:start w:val="1"/>
      <w:numFmt w:val="upperLetter"/>
      <w:pStyle w:val="Heading4"/>
      <w:lvlText w:val="(%4)"/>
      <w:lvlJc w:val="left"/>
      <w:pPr>
        <w:tabs>
          <w:tab w:val="num" w:pos="2268"/>
        </w:tabs>
        <w:ind w:left="2268" w:hanging="709"/>
      </w:pPr>
      <w:rPr>
        <w:rFonts w:hint="default"/>
        <w:b w:val="0"/>
        <w:i w:val="0"/>
      </w:rPr>
    </w:lvl>
    <w:lvl w:ilvl="4">
      <w:start w:val="1"/>
      <w:numFmt w:val="decimal"/>
      <w:pStyle w:val="Heading5"/>
      <w:lvlText w:val="(%5)"/>
      <w:lvlJc w:val="left"/>
      <w:pPr>
        <w:tabs>
          <w:tab w:val="num" w:pos="2977"/>
        </w:tabs>
        <w:ind w:left="2977" w:hanging="709"/>
      </w:pPr>
      <w:rPr>
        <w:rFonts w:hint="default"/>
        <w:b w:val="0"/>
        <w:i w:val="0"/>
      </w:rPr>
    </w:lvl>
    <w:lvl w:ilvl="5">
      <w:start w:val="1"/>
      <w:numFmt w:val="lowerLetter"/>
      <w:pStyle w:val="Heading6"/>
      <w:lvlText w:val="(%6)"/>
      <w:lvlJc w:val="left"/>
      <w:pPr>
        <w:tabs>
          <w:tab w:val="num" w:pos="3686"/>
        </w:tabs>
        <w:ind w:left="3686" w:hanging="709"/>
      </w:pPr>
      <w:rPr>
        <w:rFonts w:hint="default"/>
        <w:b w:val="0"/>
        <w:i w:val="0"/>
      </w:rPr>
    </w:lvl>
    <w:lvl w:ilvl="6">
      <w:start w:val="1"/>
      <w:numFmt w:val="lowerRoman"/>
      <w:pStyle w:val="Heading7"/>
      <w:lvlText w:val="(%7)"/>
      <w:lvlJc w:val="left"/>
      <w:pPr>
        <w:tabs>
          <w:tab w:val="num" w:pos="4394"/>
        </w:tabs>
        <w:ind w:left="4394" w:hanging="708"/>
      </w:pPr>
      <w:rPr>
        <w:rFonts w:hint="default"/>
        <w:b w:val="0"/>
        <w:i w:val="0"/>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0BFC7FA0"/>
    <w:multiLevelType w:val="hybridMultilevel"/>
    <w:tmpl w:val="2B6AE7FC"/>
    <w:lvl w:ilvl="0" w:tplc="8D16F7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F41E9D"/>
    <w:multiLevelType w:val="multilevel"/>
    <w:tmpl w:val="A4364218"/>
    <w:lvl w:ilvl="0">
      <w:start w:val="1"/>
      <w:numFmt w:val="upperLetter"/>
      <w:pStyle w:val="AlphaBrackets"/>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2FF761A9"/>
    <w:multiLevelType w:val="multilevel"/>
    <w:tmpl w:val="7DBAD696"/>
    <w:lvl w:ilvl="0">
      <w:start w:val="1"/>
      <w:numFmt w:val="decimal"/>
      <w:pStyle w:val="NumericBrackets"/>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3709192C"/>
    <w:multiLevelType w:val="multilevel"/>
    <w:tmpl w:val="DC0AE880"/>
    <w:lvl w:ilvl="0">
      <w:start w:val="1"/>
      <w:numFmt w:val="none"/>
      <w:pStyle w:val="Definition"/>
      <w:suff w:val="nothing"/>
      <w:lvlText w:val=""/>
      <w:lvlJc w:val="left"/>
      <w:pPr>
        <w:ind w:left="709" w:firstLine="0"/>
      </w:pPr>
      <w:rPr>
        <w:rFonts w:hint="default"/>
      </w:rPr>
    </w:lvl>
    <w:lvl w:ilvl="1">
      <w:start w:val="1"/>
      <w:numFmt w:val="lowerLetter"/>
      <w:pStyle w:val="DefinitionLevel1"/>
      <w:lvlText w:val="(%2)"/>
      <w:lvlJc w:val="left"/>
      <w:pPr>
        <w:ind w:left="851" w:hanging="142"/>
      </w:pPr>
      <w:rPr>
        <w:rFonts w:hint="default"/>
      </w:rPr>
    </w:lvl>
    <w:lvl w:ilvl="2">
      <w:start w:val="1"/>
      <w:numFmt w:val="lowerRoman"/>
      <w:pStyle w:val="DefinitionLevel2"/>
      <w:lvlText w:val="(%3)"/>
      <w:lvlJc w:val="left"/>
      <w:pPr>
        <w:ind w:left="1559" w:hanging="85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5" w15:restartNumberingAfterBreak="0">
    <w:nsid w:val="38EF7815"/>
    <w:multiLevelType w:val="multilevel"/>
    <w:tmpl w:val="5A969EA4"/>
    <w:lvl w:ilvl="0">
      <w:start w:val="1"/>
      <w:numFmt w:val="upperLetter"/>
      <w:pStyle w:val="Alpha"/>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3F0C6E77"/>
    <w:multiLevelType w:val="multilevel"/>
    <w:tmpl w:val="177073B2"/>
    <w:lvl w:ilvl="0">
      <w:start w:val="1"/>
      <w:numFmt w:val="decimal"/>
      <w:pStyle w:val="Numeric"/>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46277EAD"/>
    <w:multiLevelType w:val="multilevel"/>
    <w:tmpl w:val="1EEA618A"/>
    <w:lvl w:ilvl="0">
      <w:start w:val="1"/>
      <w:numFmt w:val="upperLetter"/>
      <w:pStyle w:val="SchedulePart"/>
      <w:suff w:val="nothing"/>
      <w:lvlText w:val="Part %1"/>
      <w:lvlJc w:val="center"/>
      <w:pPr>
        <w:ind w:left="0" w:firstLine="28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8867786"/>
    <w:multiLevelType w:val="multilevel"/>
    <w:tmpl w:val="C41262EC"/>
    <w:lvl w:ilvl="0">
      <w:start w:val="1"/>
      <w:numFmt w:val="decimal"/>
      <w:pStyle w:val="ScheduleHeading1"/>
      <w:lvlText w:val="%1."/>
      <w:lvlJc w:val="left"/>
      <w:pPr>
        <w:tabs>
          <w:tab w:val="num" w:pos="709"/>
        </w:tabs>
        <w:ind w:left="709" w:hanging="709"/>
      </w:pPr>
      <w:rPr>
        <w:rFonts w:hint="default"/>
        <w:b w:val="0"/>
        <w:i w:val="0"/>
      </w:rPr>
    </w:lvl>
    <w:lvl w:ilvl="1">
      <w:start w:val="1"/>
      <w:numFmt w:val="decimal"/>
      <w:pStyle w:val="ScheduleHeading2"/>
      <w:lvlText w:val="%1.%2"/>
      <w:lvlJc w:val="left"/>
      <w:pPr>
        <w:tabs>
          <w:tab w:val="num" w:pos="709"/>
        </w:tabs>
        <w:ind w:left="709" w:hanging="709"/>
      </w:pPr>
      <w:rPr>
        <w:rFonts w:hint="default"/>
        <w:b w:val="0"/>
        <w:i w:val="0"/>
      </w:rPr>
    </w:lvl>
    <w:lvl w:ilvl="2">
      <w:start w:val="1"/>
      <w:numFmt w:val="decimal"/>
      <w:pStyle w:val="ScheduleHeading3"/>
      <w:lvlText w:val="%1.%2.%3"/>
      <w:lvlJc w:val="left"/>
      <w:pPr>
        <w:tabs>
          <w:tab w:val="num" w:pos="1559"/>
        </w:tabs>
        <w:ind w:left="1559" w:hanging="850"/>
      </w:pPr>
      <w:rPr>
        <w:rFonts w:hint="default"/>
        <w:b w:val="0"/>
        <w:i w:val="0"/>
      </w:rPr>
    </w:lvl>
    <w:lvl w:ilvl="3">
      <w:start w:val="1"/>
      <w:numFmt w:val="upperLetter"/>
      <w:pStyle w:val="ScheduleHeading4"/>
      <w:lvlText w:val="(%4)"/>
      <w:lvlJc w:val="left"/>
      <w:pPr>
        <w:tabs>
          <w:tab w:val="num" w:pos="2268"/>
        </w:tabs>
        <w:ind w:left="2268" w:hanging="709"/>
      </w:pPr>
      <w:rPr>
        <w:rFonts w:hint="default"/>
        <w:b w:val="0"/>
        <w:i w:val="0"/>
      </w:rPr>
    </w:lvl>
    <w:lvl w:ilvl="4">
      <w:start w:val="1"/>
      <w:numFmt w:val="decimal"/>
      <w:pStyle w:val="ScheduleHeading5"/>
      <w:lvlText w:val="(%5)"/>
      <w:lvlJc w:val="left"/>
      <w:pPr>
        <w:tabs>
          <w:tab w:val="num" w:pos="2977"/>
        </w:tabs>
        <w:ind w:left="2977" w:hanging="709"/>
      </w:pPr>
      <w:rPr>
        <w:rFonts w:hint="default"/>
        <w:b w:val="0"/>
        <w:i w:val="0"/>
      </w:rPr>
    </w:lvl>
    <w:lvl w:ilvl="5">
      <w:start w:val="1"/>
      <w:numFmt w:val="lowerLetter"/>
      <w:pStyle w:val="ScheduleHeading6"/>
      <w:lvlText w:val="(%6)"/>
      <w:lvlJc w:val="left"/>
      <w:pPr>
        <w:tabs>
          <w:tab w:val="num" w:pos="3686"/>
        </w:tabs>
        <w:ind w:left="3686" w:hanging="709"/>
      </w:pPr>
      <w:rPr>
        <w:rFonts w:hint="default"/>
        <w:b w:val="0"/>
        <w:i w:val="0"/>
      </w:rPr>
    </w:lvl>
    <w:lvl w:ilvl="6">
      <w:start w:val="1"/>
      <w:numFmt w:val="lowerRoman"/>
      <w:pStyle w:val="ScheduleHeading7"/>
      <w:lvlText w:val="(%7)"/>
      <w:lvlJc w:val="left"/>
      <w:pPr>
        <w:tabs>
          <w:tab w:val="num" w:pos="4394"/>
        </w:tabs>
        <w:ind w:left="4394" w:hanging="708"/>
      </w:pPr>
      <w:rPr>
        <w:rFonts w:hint="default"/>
        <w:b w:val="0"/>
        <w:i w:val="0"/>
      </w:rPr>
    </w:lvl>
    <w:lvl w:ilvl="7">
      <w:start w:val="1"/>
      <w:numFmt w:val="none"/>
      <w:lvlText w:val=""/>
      <w:lvlJc w:val="left"/>
      <w:pPr>
        <w:tabs>
          <w:tab w:val="num" w:pos="3960"/>
        </w:tabs>
        <w:ind w:left="0" w:firstLine="0"/>
      </w:pPr>
      <w:rPr>
        <w:rFonts w:hint="default"/>
      </w:rPr>
    </w:lvl>
    <w:lvl w:ilvl="8">
      <w:start w:val="1"/>
      <w:numFmt w:val="none"/>
      <w:lvlText w:val=""/>
      <w:lvlJc w:val="left"/>
      <w:pPr>
        <w:tabs>
          <w:tab w:val="num" w:pos="6120"/>
        </w:tabs>
        <w:ind w:left="0" w:firstLine="0"/>
      </w:pPr>
      <w:rPr>
        <w:rFonts w:hint="default"/>
      </w:rPr>
    </w:lvl>
  </w:abstractNum>
  <w:abstractNum w:abstractNumId="9" w15:restartNumberingAfterBreak="0">
    <w:nsid w:val="5522312B"/>
    <w:multiLevelType w:val="multilevel"/>
    <w:tmpl w:val="553EA018"/>
    <w:lvl w:ilvl="0">
      <w:start w:val="1"/>
      <w:numFmt w:val="decimal"/>
      <w:pStyle w:val="ScheduleTitle"/>
      <w:suff w:val="nothing"/>
      <w:lvlText w:val="Schedul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58D93DEC"/>
    <w:multiLevelType w:val="multilevel"/>
    <w:tmpl w:val="3B908AF0"/>
    <w:lvl w:ilvl="0">
      <w:start w:val="1"/>
      <w:numFmt w:val="decimal"/>
      <w:pStyle w:val="AppendixHeading"/>
      <w:suff w:val="nothing"/>
      <w:lvlText w:val="Appendix %1"/>
      <w:lvlJc w:val="left"/>
      <w:pPr>
        <w:ind w:left="0" w:firstLine="0"/>
      </w:pPr>
      <w:rPr>
        <w:rFonts w:hint="default"/>
      </w:rPr>
    </w:lvl>
    <w:lvl w:ilvl="1">
      <w:start w:val="1"/>
      <w:numFmt w:val="none"/>
      <w:suff w:val="nothing"/>
      <w:lvlText w:val=""/>
      <w:lvlJc w:val="left"/>
      <w:pPr>
        <w:ind w:left="709" w:firstLine="0"/>
      </w:pPr>
      <w:rPr>
        <w:rFonts w:hint="default"/>
      </w:rPr>
    </w:lvl>
    <w:lvl w:ilvl="2">
      <w:start w:val="1"/>
      <w:numFmt w:val="none"/>
      <w:suff w:val="nothing"/>
      <w:lvlText w:val=""/>
      <w:lvlJc w:val="left"/>
      <w:pPr>
        <w:ind w:left="709" w:firstLine="0"/>
      </w:pPr>
      <w:rPr>
        <w:rFonts w:hint="default"/>
      </w:rPr>
    </w:lvl>
    <w:lvl w:ilvl="3">
      <w:start w:val="1"/>
      <w:numFmt w:val="none"/>
      <w:suff w:val="nothing"/>
      <w:lvlText w:val=""/>
      <w:lvlJc w:val="left"/>
      <w:pPr>
        <w:ind w:left="709" w:firstLine="0"/>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hanging="32767"/>
      </w:pPr>
      <w:rPr>
        <w:rFonts w:hint="default"/>
      </w:rPr>
    </w:lvl>
    <w:lvl w:ilvl="6">
      <w:start w:val="1"/>
      <w:numFmt w:val="none"/>
      <w:suff w:val="nothing"/>
      <w:lvlText w:val=""/>
      <w:lvlJc w:val="left"/>
      <w:pPr>
        <w:ind w:left="709" w:hanging="32767"/>
      </w:pPr>
      <w:rPr>
        <w:rFonts w:hint="default"/>
      </w:rPr>
    </w:lvl>
    <w:lvl w:ilvl="7">
      <w:start w:val="1"/>
      <w:numFmt w:val="none"/>
      <w:suff w:val="nothing"/>
      <w:lvlText w:val=""/>
      <w:lvlJc w:val="left"/>
      <w:pPr>
        <w:ind w:left="709" w:hanging="32767"/>
      </w:pPr>
      <w:rPr>
        <w:rFonts w:hint="default"/>
      </w:rPr>
    </w:lvl>
    <w:lvl w:ilvl="8">
      <w:start w:val="1"/>
      <w:numFmt w:val="none"/>
      <w:suff w:val="nothing"/>
      <w:lvlText w:val=""/>
      <w:lvlJc w:val="left"/>
      <w:pPr>
        <w:ind w:left="709" w:hanging="32767"/>
      </w:pPr>
      <w:rPr>
        <w:rFonts w:hint="default"/>
      </w:rPr>
    </w:lvl>
  </w:abstractNum>
  <w:num w:numId="1">
    <w:abstractNumId w:val="0"/>
  </w:num>
  <w:num w:numId="2">
    <w:abstractNumId w:val="8"/>
  </w:num>
  <w:num w:numId="3">
    <w:abstractNumId w:val="2"/>
  </w:num>
  <w:num w:numId="4">
    <w:abstractNumId w:val="3"/>
  </w:num>
  <w:num w:numId="5">
    <w:abstractNumId w:val="5"/>
  </w:num>
  <w:num w:numId="6">
    <w:abstractNumId w:val="6"/>
  </w:num>
  <w:num w:numId="7">
    <w:abstractNumId w:val="4"/>
  </w:num>
  <w:num w:numId="8">
    <w:abstractNumId w:val="10"/>
  </w:num>
  <w:num w:numId="9">
    <w:abstractNumId w:val="9"/>
  </w:num>
  <w:num w:numId="10">
    <w:abstractNumId w:val="7"/>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65A"/>
    <w:rsid w:val="000012A6"/>
    <w:rsid w:val="00014F3F"/>
    <w:rsid w:val="00022234"/>
    <w:rsid w:val="000246B6"/>
    <w:rsid w:val="00024B2F"/>
    <w:rsid w:val="000269DA"/>
    <w:rsid w:val="00032B16"/>
    <w:rsid w:val="00042550"/>
    <w:rsid w:val="00047C9F"/>
    <w:rsid w:val="000505D8"/>
    <w:rsid w:val="00063DD0"/>
    <w:rsid w:val="000646F4"/>
    <w:rsid w:val="00073427"/>
    <w:rsid w:val="00082FBD"/>
    <w:rsid w:val="00086768"/>
    <w:rsid w:val="000909F3"/>
    <w:rsid w:val="00095C77"/>
    <w:rsid w:val="000A1938"/>
    <w:rsid w:val="000A2861"/>
    <w:rsid w:val="000B523F"/>
    <w:rsid w:val="000B59B2"/>
    <w:rsid w:val="000D0005"/>
    <w:rsid w:val="000D306F"/>
    <w:rsid w:val="000D4F64"/>
    <w:rsid w:val="000D53D2"/>
    <w:rsid w:val="000D57D8"/>
    <w:rsid w:val="000E1648"/>
    <w:rsid w:val="000F19AD"/>
    <w:rsid w:val="000F3673"/>
    <w:rsid w:val="001200ED"/>
    <w:rsid w:val="00124422"/>
    <w:rsid w:val="00127A17"/>
    <w:rsid w:val="00134DD5"/>
    <w:rsid w:val="0013536B"/>
    <w:rsid w:val="00137C1C"/>
    <w:rsid w:val="00146565"/>
    <w:rsid w:val="00150622"/>
    <w:rsid w:val="00152AAD"/>
    <w:rsid w:val="00157612"/>
    <w:rsid w:val="00176809"/>
    <w:rsid w:val="00183E5B"/>
    <w:rsid w:val="001857CC"/>
    <w:rsid w:val="00186018"/>
    <w:rsid w:val="00193129"/>
    <w:rsid w:val="00193564"/>
    <w:rsid w:val="001A4754"/>
    <w:rsid w:val="001C204F"/>
    <w:rsid w:val="001D759F"/>
    <w:rsid w:val="001E3E6A"/>
    <w:rsid w:val="001F0588"/>
    <w:rsid w:val="0022763B"/>
    <w:rsid w:val="00232A1E"/>
    <w:rsid w:val="0023412A"/>
    <w:rsid w:val="0023480A"/>
    <w:rsid w:val="00236960"/>
    <w:rsid w:val="00236CC6"/>
    <w:rsid w:val="00236F97"/>
    <w:rsid w:val="0024052F"/>
    <w:rsid w:val="00247DE8"/>
    <w:rsid w:val="00255400"/>
    <w:rsid w:val="002574BC"/>
    <w:rsid w:val="00257C06"/>
    <w:rsid w:val="00262B45"/>
    <w:rsid w:val="00262E08"/>
    <w:rsid w:val="00273CCC"/>
    <w:rsid w:val="00281B23"/>
    <w:rsid w:val="00294EB3"/>
    <w:rsid w:val="002968EA"/>
    <w:rsid w:val="00297484"/>
    <w:rsid w:val="002A25BC"/>
    <w:rsid w:val="002A5DFC"/>
    <w:rsid w:val="002A6179"/>
    <w:rsid w:val="002B7D8E"/>
    <w:rsid w:val="002D200C"/>
    <w:rsid w:val="002E15F7"/>
    <w:rsid w:val="002E7AFE"/>
    <w:rsid w:val="002F0ED1"/>
    <w:rsid w:val="002F2430"/>
    <w:rsid w:val="0031088A"/>
    <w:rsid w:val="0031715E"/>
    <w:rsid w:val="00331966"/>
    <w:rsid w:val="00337E97"/>
    <w:rsid w:val="00350F48"/>
    <w:rsid w:val="00352722"/>
    <w:rsid w:val="00361CD5"/>
    <w:rsid w:val="00365C25"/>
    <w:rsid w:val="00366B47"/>
    <w:rsid w:val="00372704"/>
    <w:rsid w:val="003759B7"/>
    <w:rsid w:val="003764A2"/>
    <w:rsid w:val="00395997"/>
    <w:rsid w:val="00395AD8"/>
    <w:rsid w:val="003A1B5E"/>
    <w:rsid w:val="003B412D"/>
    <w:rsid w:val="003E04A1"/>
    <w:rsid w:val="004005C9"/>
    <w:rsid w:val="00424A25"/>
    <w:rsid w:val="00427BC0"/>
    <w:rsid w:val="00436A38"/>
    <w:rsid w:val="00440D21"/>
    <w:rsid w:val="004572AD"/>
    <w:rsid w:val="00460020"/>
    <w:rsid w:val="004706D4"/>
    <w:rsid w:val="00481F89"/>
    <w:rsid w:val="00483975"/>
    <w:rsid w:val="004935BE"/>
    <w:rsid w:val="004942E2"/>
    <w:rsid w:val="00494A33"/>
    <w:rsid w:val="004B4E90"/>
    <w:rsid w:val="004D5BD0"/>
    <w:rsid w:val="004E5462"/>
    <w:rsid w:val="004E74BF"/>
    <w:rsid w:val="004E7BA8"/>
    <w:rsid w:val="004F07F2"/>
    <w:rsid w:val="004F7DFB"/>
    <w:rsid w:val="005005B7"/>
    <w:rsid w:val="00500FA3"/>
    <w:rsid w:val="00512887"/>
    <w:rsid w:val="005137A8"/>
    <w:rsid w:val="00513CE8"/>
    <w:rsid w:val="0052079E"/>
    <w:rsid w:val="00525F11"/>
    <w:rsid w:val="00530600"/>
    <w:rsid w:val="005371B7"/>
    <w:rsid w:val="00540639"/>
    <w:rsid w:val="00542A14"/>
    <w:rsid w:val="00545293"/>
    <w:rsid w:val="00546DC5"/>
    <w:rsid w:val="00557A21"/>
    <w:rsid w:val="00560E20"/>
    <w:rsid w:val="00561E7D"/>
    <w:rsid w:val="00574AF3"/>
    <w:rsid w:val="00574E14"/>
    <w:rsid w:val="00577187"/>
    <w:rsid w:val="005910DA"/>
    <w:rsid w:val="005950D2"/>
    <w:rsid w:val="005B5E3D"/>
    <w:rsid w:val="005C154E"/>
    <w:rsid w:val="005D3A4C"/>
    <w:rsid w:val="005D651C"/>
    <w:rsid w:val="005E6957"/>
    <w:rsid w:val="0060055E"/>
    <w:rsid w:val="00602D08"/>
    <w:rsid w:val="00607B8A"/>
    <w:rsid w:val="00615C72"/>
    <w:rsid w:val="0061625B"/>
    <w:rsid w:val="00622720"/>
    <w:rsid w:val="0062314A"/>
    <w:rsid w:val="006279C6"/>
    <w:rsid w:val="006444F6"/>
    <w:rsid w:val="006505DC"/>
    <w:rsid w:val="00657DCB"/>
    <w:rsid w:val="00665379"/>
    <w:rsid w:val="00666034"/>
    <w:rsid w:val="00675DE3"/>
    <w:rsid w:val="00682E4A"/>
    <w:rsid w:val="00691A52"/>
    <w:rsid w:val="0069648B"/>
    <w:rsid w:val="006A065A"/>
    <w:rsid w:val="006A1598"/>
    <w:rsid w:val="006C0A3E"/>
    <w:rsid w:val="006C109B"/>
    <w:rsid w:val="006C714E"/>
    <w:rsid w:val="006F008D"/>
    <w:rsid w:val="006F2DA9"/>
    <w:rsid w:val="007015A7"/>
    <w:rsid w:val="007424F8"/>
    <w:rsid w:val="00746795"/>
    <w:rsid w:val="00760129"/>
    <w:rsid w:val="00766117"/>
    <w:rsid w:val="007709E5"/>
    <w:rsid w:val="007721ED"/>
    <w:rsid w:val="007872AA"/>
    <w:rsid w:val="007A5FFD"/>
    <w:rsid w:val="007A7609"/>
    <w:rsid w:val="007A7B9B"/>
    <w:rsid w:val="007C1335"/>
    <w:rsid w:val="007E09B4"/>
    <w:rsid w:val="007F1B84"/>
    <w:rsid w:val="007F2F04"/>
    <w:rsid w:val="00801286"/>
    <w:rsid w:val="008308A8"/>
    <w:rsid w:val="0083790C"/>
    <w:rsid w:val="00842B88"/>
    <w:rsid w:val="0084558F"/>
    <w:rsid w:val="008534B4"/>
    <w:rsid w:val="00854A83"/>
    <w:rsid w:val="008606AC"/>
    <w:rsid w:val="008724AF"/>
    <w:rsid w:val="00874885"/>
    <w:rsid w:val="008768BD"/>
    <w:rsid w:val="008768F3"/>
    <w:rsid w:val="00883ACE"/>
    <w:rsid w:val="00894076"/>
    <w:rsid w:val="00896EF4"/>
    <w:rsid w:val="008C655F"/>
    <w:rsid w:val="008C7A52"/>
    <w:rsid w:val="008D007B"/>
    <w:rsid w:val="008D3588"/>
    <w:rsid w:val="008D4321"/>
    <w:rsid w:val="008D5DC8"/>
    <w:rsid w:val="008F0223"/>
    <w:rsid w:val="008F12D9"/>
    <w:rsid w:val="0090186A"/>
    <w:rsid w:val="00911913"/>
    <w:rsid w:val="00924B57"/>
    <w:rsid w:val="00926309"/>
    <w:rsid w:val="00936E84"/>
    <w:rsid w:val="00937A3D"/>
    <w:rsid w:val="00942F1A"/>
    <w:rsid w:val="00951C3F"/>
    <w:rsid w:val="00951D47"/>
    <w:rsid w:val="009566CD"/>
    <w:rsid w:val="00981513"/>
    <w:rsid w:val="009A3170"/>
    <w:rsid w:val="009B5EFF"/>
    <w:rsid w:val="009D2B52"/>
    <w:rsid w:val="009E5BB8"/>
    <w:rsid w:val="009E6C27"/>
    <w:rsid w:val="009F167B"/>
    <w:rsid w:val="009F37AA"/>
    <w:rsid w:val="00A005A0"/>
    <w:rsid w:val="00A05D96"/>
    <w:rsid w:val="00A11A63"/>
    <w:rsid w:val="00A231BB"/>
    <w:rsid w:val="00A2367A"/>
    <w:rsid w:val="00A23841"/>
    <w:rsid w:val="00A33839"/>
    <w:rsid w:val="00A36891"/>
    <w:rsid w:val="00A44D84"/>
    <w:rsid w:val="00A56195"/>
    <w:rsid w:val="00A57D6B"/>
    <w:rsid w:val="00A677CD"/>
    <w:rsid w:val="00A83458"/>
    <w:rsid w:val="00A84119"/>
    <w:rsid w:val="00AA20F2"/>
    <w:rsid w:val="00AA56B9"/>
    <w:rsid w:val="00AA5831"/>
    <w:rsid w:val="00AB479E"/>
    <w:rsid w:val="00AC052E"/>
    <w:rsid w:val="00AC05F5"/>
    <w:rsid w:val="00AC5E7B"/>
    <w:rsid w:val="00AC7660"/>
    <w:rsid w:val="00AD09D3"/>
    <w:rsid w:val="00AD0E03"/>
    <w:rsid w:val="00AF4ECD"/>
    <w:rsid w:val="00AF64CB"/>
    <w:rsid w:val="00B0253A"/>
    <w:rsid w:val="00B0500E"/>
    <w:rsid w:val="00B137C8"/>
    <w:rsid w:val="00B30400"/>
    <w:rsid w:val="00B311F3"/>
    <w:rsid w:val="00B352F7"/>
    <w:rsid w:val="00B364B0"/>
    <w:rsid w:val="00B61D1A"/>
    <w:rsid w:val="00BA222C"/>
    <w:rsid w:val="00BA4B8A"/>
    <w:rsid w:val="00BA5666"/>
    <w:rsid w:val="00BA673B"/>
    <w:rsid w:val="00BA678E"/>
    <w:rsid w:val="00BB3875"/>
    <w:rsid w:val="00BB780A"/>
    <w:rsid w:val="00BC0CA5"/>
    <w:rsid w:val="00BD0861"/>
    <w:rsid w:val="00BD1EE6"/>
    <w:rsid w:val="00BE0FC5"/>
    <w:rsid w:val="00BE21FC"/>
    <w:rsid w:val="00BF1E3C"/>
    <w:rsid w:val="00C01E3E"/>
    <w:rsid w:val="00C028E5"/>
    <w:rsid w:val="00C07DBE"/>
    <w:rsid w:val="00C1482D"/>
    <w:rsid w:val="00C177A3"/>
    <w:rsid w:val="00C2263A"/>
    <w:rsid w:val="00C2606C"/>
    <w:rsid w:val="00C30609"/>
    <w:rsid w:val="00C3215C"/>
    <w:rsid w:val="00C37F6A"/>
    <w:rsid w:val="00C4595A"/>
    <w:rsid w:val="00C47FCC"/>
    <w:rsid w:val="00C53A6C"/>
    <w:rsid w:val="00C577AB"/>
    <w:rsid w:val="00C632AE"/>
    <w:rsid w:val="00C76F9E"/>
    <w:rsid w:val="00C85BF8"/>
    <w:rsid w:val="00CA11C2"/>
    <w:rsid w:val="00CA181A"/>
    <w:rsid w:val="00CA7240"/>
    <w:rsid w:val="00CB33AF"/>
    <w:rsid w:val="00CD174B"/>
    <w:rsid w:val="00CD1FB2"/>
    <w:rsid w:val="00CD7230"/>
    <w:rsid w:val="00CD7476"/>
    <w:rsid w:val="00CE0223"/>
    <w:rsid w:val="00CF1EE4"/>
    <w:rsid w:val="00CF2AB8"/>
    <w:rsid w:val="00D02815"/>
    <w:rsid w:val="00D16AE2"/>
    <w:rsid w:val="00D23D80"/>
    <w:rsid w:val="00D31306"/>
    <w:rsid w:val="00D3245E"/>
    <w:rsid w:val="00D3511D"/>
    <w:rsid w:val="00D357A5"/>
    <w:rsid w:val="00D46B14"/>
    <w:rsid w:val="00D576BC"/>
    <w:rsid w:val="00D632AD"/>
    <w:rsid w:val="00D64D55"/>
    <w:rsid w:val="00D6563F"/>
    <w:rsid w:val="00D66B54"/>
    <w:rsid w:val="00D76619"/>
    <w:rsid w:val="00D81D1E"/>
    <w:rsid w:val="00D845EF"/>
    <w:rsid w:val="00D85521"/>
    <w:rsid w:val="00D90674"/>
    <w:rsid w:val="00D92A66"/>
    <w:rsid w:val="00D92EE8"/>
    <w:rsid w:val="00D9314C"/>
    <w:rsid w:val="00D94A97"/>
    <w:rsid w:val="00D9775C"/>
    <w:rsid w:val="00DA6843"/>
    <w:rsid w:val="00DB3C33"/>
    <w:rsid w:val="00DD30DC"/>
    <w:rsid w:val="00DD3381"/>
    <w:rsid w:val="00DE1D9B"/>
    <w:rsid w:val="00DE7925"/>
    <w:rsid w:val="00DF4E03"/>
    <w:rsid w:val="00DF4E41"/>
    <w:rsid w:val="00E059ED"/>
    <w:rsid w:val="00E05C37"/>
    <w:rsid w:val="00E14F35"/>
    <w:rsid w:val="00E22358"/>
    <w:rsid w:val="00E22CAC"/>
    <w:rsid w:val="00E247A7"/>
    <w:rsid w:val="00E25A9F"/>
    <w:rsid w:val="00E377C4"/>
    <w:rsid w:val="00E50240"/>
    <w:rsid w:val="00E55CEC"/>
    <w:rsid w:val="00E86426"/>
    <w:rsid w:val="00E9224C"/>
    <w:rsid w:val="00EA0109"/>
    <w:rsid w:val="00EA251E"/>
    <w:rsid w:val="00EA4130"/>
    <w:rsid w:val="00EB4F03"/>
    <w:rsid w:val="00EB7127"/>
    <w:rsid w:val="00ED1834"/>
    <w:rsid w:val="00EE5339"/>
    <w:rsid w:val="00EF3E2C"/>
    <w:rsid w:val="00F03074"/>
    <w:rsid w:val="00F17DAB"/>
    <w:rsid w:val="00F17FF7"/>
    <w:rsid w:val="00F21295"/>
    <w:rsid w:val="00F45510"/>
    <w:rsid w:val="00F47E8D"/>
    <w:rsid w:val="00F568F8"/>
    <w:rsid w:val="00FA2C29"/>
    <w:rsid w:val="00FA3D97"/>
    <w:rsid w:val="00FB1EC1"/>
    <w:rsid w:val="00FC459C"/>
    <w:rsid w:val="00FC6428"/>
    <w:rsid w:val="00FD0FFE"/>
    <w:rsid w:val="00FE2D55"/>
    <w:rsid w:val="00FF0B8C"/>
    <w:rsid w:val="00FF6940"/>
    <w:rsid w:val="00FF73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6981D3A"/>
  <w15:docId w15:val="{043EEDED-4774-445C-8E9D-1E0983ECC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Batang" w:hAnsi="Arial" w:cs="Times New Roman"/>
        <w:lang w:val="en-GB" w:eastAsia="en-GB" w:bidi="ar-SA"/>
      </w:rPr>
    </w:rPrDefault>
    <w:pPrDefault/>
  </w:docDefaults>
  <w:latentStyles w:defLockedState="0" w:defUIPriority="99" w:defSemiHidden="0" w:defUnhideWhenUsed="0" w:defQFormat="0" w:count="376">
    <w:lsdException w:name="Normal" w:uiPriority="6"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39" w:unhideWhenUsed="1"/>
    <w:lsdException w:name="annotation text" w:semiHidden="1" w:uiPriority="39"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iPriority="39" w:unhideWhenUsed="1"/>
    <w:lsdException w:name="line number" w:semiHidden="1" w:unhideWhenUsed="1"/>
    <w:lsdException w:name="page number" w:semiHidden="1" w:uiPriority="39" w:unhideWhenUsed="1"/>
    <w:lsdException w:name="endnote reference" w:semiHidden="1" w:uiPriority="39" w:unhideWhenUsed="1"/>
    <w:lsdException w:name="endnote text" w:semiHidden="1" w:uiPriority="39"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39"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6"/>
    <w:qFormat/>
    <w:rsid w:val="006A065A"/>
    <w:pPr>
      <w:tabs>
        <w:tab w:val="left" w:pos="709"/>
        <w:tab w:val="left" w:pos="1559"/>
        <w:tab w:val="left" w:pos="2268"/>
        <w:tab w:val="left" w:pos="2977"/>
        <w:tab w:val="left" w:pos="3686"/>
        <w:tab w:val="left" w:pos="4394"/>
        <w:tab w:val="right" w:pos="8789"/>
      </w:tabs>
    </w:pPr>
  </w:style>
  <w:style w:type="paragraph" w:styleId="Heading1">
    <w:name w:val="heading 1"/>
    <w:basedOn w:val="BodyText"/>
    <w:next w:val="BodyText1"/>
    <w:qFormat/>
    <w:rsid w:val="006F2DA9"/>
    <w:pPr>
      <w:keepNext/>
      <w:numPr>
        <w:numId w:val="1"/>
      </w:numPr>
      <w:spacing w:before="200"/>
      <w:outlineLvl w:val="0"/>
    </w:pPr>
    <w:rPr>
      <w:b/>
      <w:caps/>
    </w:rPr>
  </w:style>
  <w:style w:type="paragraph" w:styleId="Heading2">
    <w:name w:val="heading 2"/>
    <w:basedOn w:val="BodyText"/>
    <w:next w:val="BodyText2"/>
    <w:qFormat/>
    <w:rsid w:val="00894076"/>
    <w:pPr>
      <w:keepNext/>
      <w:numPr>
        <w:ilvl w:val="1"/>
        <w:numId w:val="1"/>
      </w:numPr>
      <w:spacing w:before="200"/>
      <w:outlineLvl w:val="1"/>
    </w:pPr>
    <w:rPr>
      <w:b/>
    </w:rPr>
  </w:style>
  <w:style w:type="paragraph" w:styleId="Heading3">
    <w:name w:val="heading 3"/>
    <w:basedOn w:val="BodyText"/>
    <w:next w:val="BodyText3"/>
    <w:qFormat/>
    <w:rsid w:val="00894076"/>
    <w:pPr>
      <w:keepNext/>
      <w:numPr>
        <w:ilvl w:val="2"/>
        <w:numId w:val="1"/>
      </w:numPr>
      <w:tabs>
        <w:tab w:val="clear" w:pos="709"/>
      </w:tabs>
      <w:spacing w:before="200"/>
      <w:ind w:left="1560" w:hanging="851"/>
      <w:outlineLvl w:val="2"/>
    </w:pPr>
    <w:rPr>
      <w:b/>
    </w:rPr>
  </w:style>
  <w:style w:type="paragraph" w:styleId="Heading4">
    <w:name w:val="heading 4"/>
    <w:basedOn w:val="BodyText"/>
    <w:next w:val="BodyText4"/>
    <w:qFormat/>
    <w:rsid w:val="00894076"/>
    <w:pPr>
      <w:keepNext/>
      <w:numPr>
        <w:ilvl w:val="3"/>
        <w:numId w:val="1"/>
      </w:numPr>
      <w:tabs>
        <w:tab w:val="clear" w:pos="709"/>
        <w:tab w:val="clear" w:pos="1559"/>
      </w:tabs>
      <w:spacing w:before="200"/>
      <w:outlineLvl w:val="3"/>
    </w:pPr>
    <w:rPr>
      <w:b/>
    </w:rPr>
  </w:style>
  <w:style w:type="paragraph" w:styleId="Heading5">
    <w:name w:val="heading 5"/>
    <w:basedOn w:val="BodyText"/>
    <w:next w:val="BodyText5"/>
    <w:qFormat/>
    <w:rsid w:val="00894076"/>
    <w:pPr>
      <w:keepNext/>
      <w:numPr>
        <w:ilvl w:val="4"/>
        <w:numId w:val="1"/>
      </w:numPr>
      <w:tabs>
        <w:tab w:val="clear" w:pos="709"/>
        <w:tab w:val="clear" w:pos="1559"/>
        <w:tab w:val="clear" w:pos="2268"/>
        <w:tab w:val="clear" w:pos="3686"/>
      </w:tabs>
      <w:spacing w:before="200"/>
      <w:outlineLvl w:val="4"/>
    </w:pPr>
    <w:rPr>
      <w:b/>
    </w:rPr>
  </w:style>
  <w:style w:type="paragraph" w:styleId="Heading6">
    <w:name w:val="heading 6"/>
    <w:basedOn w:val="BodyText"/>
    <w:next w:val="BodyText6"/>
    <w:qFormat/>
    <w:rsid w:val="00894076"/>
    <w:pPr>
      <w:keepNext/>
      <w:numPr>
        <w:ilvl w:val="5"/>
        <w:numId w:val="1"/>
      </w:numPr>
      <w:tabs>
        <w:tab w:val="clear" w:pos="709"/>
        <w:tab w:val="clear" w:pos="1559"/>
        <w:tab w:val="clear" w:pos="2268"/>
        <w:tab w:val="clear" w:pos="2977"/>
      </w:tabs>
      <w:spacing w:before="200"/>
      <w:outlineLvl w:val="5"/>
    </w:pPr>
    <w:rPr>
      <w:b/>
    </w:rPr>
  </w:style>
  <w:style w:type="paragraph" w:styleId="Heading7">
    <w:name w:val="heading 7"/>
    <w:basedOn w:val="BodyText"/>
    <w:next w:val="BodyText7"/>
    <w:qFormat/>
    <w:rsid w:val="00894076"/>
    <w:pPr>
      <w:keepNext/>
      <w:numPr>
        <w:ilvl w:val="6"/>
        <w:numId w:val="1"/>
      </w:numPr>
      <w:tabs>
        <w:tab w:val="clear" w:pos="709"/>
        <w:tab w:val="clear" w:pos="1559"/>
        <w:tab w:val="clear" w:pos="2268"/>
        <w:tab w:val="clear" w:pos="2977"/>
        <w:tab w:val="clear" w:pos="3686"/>
      </w:tabs>
      <w:spacing w:before="200"/>
      <w:ind w:left="4395" w:hanging="709"/>
      <w:outlineLvl w:val="6"/>
    </w:pPr>
    <w:rPr>
      <w:b/>
    </w:rPr>
  </w:style>
  <w:style w:type="paragraph" w:styleId="Heading8">
    <w:name w:val="heading 8"/>
    <w:basedOn w:val="Normal"/>
    <w:next w:val="Normal"/>
    <w:uiPriority w:val="99"/>
    <w:semiHidden/>
    <w:qFormat/>
    <w:rsid w:val="009566CD"/>
    <w:pPr>
      <w:spacing w:before="100" w:after="100"/>
      <w:outlineLvl w:val="7"/>
    </w:pPr>
    <w:rPr>
      <w:iCs/>
      <w:szCs w:val="24"/>
    </w:rPr>
  </w:style>
  <w:style w:type="paragraph" w:styleId="Heading9">
    <w:name w:val="heading 9"/>
    <w:basedOn w:val="Normal"/>
    <w:next w:val="Normal"/>
    <w:uiPriority w:val="99"/>
    <w:semiHidden/>
    <w:qFormat/>
    <w:rsid w:val="009566CD"/>
    <w:pPr>
      <w:spacing w:before="100" w:after="10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body indent"/>
    <w:basedOn w:val="Normal"/>
    <w:link w:val="BodyTextChar"/>
    <w:qFormat/>
    <w:rsid w:val="00E55CEC"/>
    <w:pPr>
      <w:spacing w:before="100" w:after="100"/>
    </w:pPr>
  </w:style>
  <w:style w:type="paragraph" w:customStyle="1" w:styleId="Alpha">
    <w:name w:val="Alpha"/>
    <w:basedOn w:val="BodyText"/>
    <w:uiPriority w:val="4"/>
    <w:qFormat/>
    <w:rsid w:val="00A57D6B"/>
    <w:pPr>
      <w:numPr>
        <w:numId w:val="5"/>
      </w:numPr>
    </w:pPr>
    <w:rPr>
      <w:rFonts w:eastAsia="Times New Roman"/>
      <w:lang w:eastAsia="en-US"/>
    </w:rPr>
  </w:style>
  <w:style w:type="paragraph" w:customStyle="1" w:styleId="AlphaBrackets">
    <w:name w:val="AlphaBrackets"/>
    <w:basedOn w:val="BodyText"/>
    <w:uiPriority w:val="4"/>
    <w:qFormat/>
    <w:rsid w:val="008768F3"/>
    <w:pPr>
      <w:numPr>
        <w:numId w:val="3"/>
      </w:numPr>
    </w:pPr>
    <w:rPr>
      <w:rFonts w:eastAsia="Times New Roman"/>
      <w:lang w:eastAsia="en-US"/>
    </w:rPr>
  </w:style>
  <w:style w:type="paragraph" w:styleId="Footer">
    <w:name w:val="footer"/>
    <w:basedOn w:val="Normal"/>
    <w:uiPriority w:val="39"/>
    <w:semiHidden/>
    <w:rsid w:val="004935BE"/>
    <w:pPr>
      <w:tabs>
        <w:tab w:val="clear" w:pos="709"/>
        <w:tab w:val="clear" w:pos="1559"/>
        <w:tab w:val="clear" w:pos="2268"/>
        <w:tab w:val="clear" w:pos="2977"/>
        <w:tab w:val="clear" w:pos="3686"/>
        <w:tab w:val="clear" w:pos="4394"/>
      </w:tabs>
    </w:pPr>
    <w:rPr>
      <w:sz w:val="14"/>
    </w:rPr>
  </w:style>
  <w:style w:type="paragraph" w:styleId="TOC5">
    <w:name w:val="toc 5"/>
    <w:basedOn w:val="Normal"/>
    <w:next w:val="Normal"/>
    <w:uiPriority w:val="39"/>
    <w:semiHidden/>
    <w:rsid w:val="00FA2C29"/>
    <w:pPr>
      <w:tabs>
        <w:tab w:val="clear" w:pos="709"/>
        <w:tab w:val="clear" w:pos="1559"/>
        <w:tab w:val="clear" w:pos="2268"/>
        <w:tab w:val="clear" w:pos="2977"/>
        <w:tab w:val="clear" w:pos="3686"/>
        <w:tab w:val="clear" w:pos="4394"/>
        <w:tab w:val="left" w:pos="3119"/>
        <w:tab w:val="right" w:leader="dot" w:pos="8789"/>
      </w:tabs>
      <w:ind w:left="3119" w:right="992" w:hanging="567"/>
    </w:pPr>
  </w:style>
  <w:style w:type="paragraph" w:customStyle="1" w:styleId="Numeric">
    <w:name w:val="Numeric"/>
    <w:basedOn w:val="BodyText"/>
    <w:uiPriority w:val="4"/>
    <w:qFormat/>
    <w:rsid w:val="00525F11"/>
    <w:pPr>
      <w:numPr>
        <w:numId w:val="6"/>
      </w:numPr>
    </w:pPr>
    <w:rPr>
      <w:rFonts w:eastAsia="Times New Roman"/>
      <w:lang w:eastAsia="en-US"/>
    </w:rPr>
  </w:style>
  <w:style w:type="paragraph" w:customStyle="1" w:styleId="NumericBrackets">
    <w:name w:val="NumericBrackets"/>
    <w:basedOn w:val="BodyText"/>
    <w:uiPriority w:val="4"/>
    <w:qFormat/>
    <w:rsid w:val="00525F11"/>
    <w:pPr>
      <w:numPr>
        <w:numId w:val="4"/>
      </w:numPr>
    </w:pPr>
    <w:rPr>
      <w:rFonts w:eastAsia="Times New Roman"/>
      <w:lang w:eastAsia="en-US"/>
    </w:rPr>
  </w:style>
  <w:style w:type="paragraph" w:customStyle="1" w:styleId="ScheduleHeading1">
    <w:name w:val="Schedule Heading 1"/>
    <w:basedOn w:val="BodyText"/>
    <w:next w:val="BodyText1"/>
    <w:qFormat/>
    <w:rsid w:val="00DF4E03"/>
    <w:pPr>
      <w:keepNext/>
      <w:numPr>
        <w:numId w:val="2"/>
      </w:numPr>
      <w:spacing w:before="200"/>
    </w:pPr>
    <w:rPr>
      <w:b/>
      <w:caps/>
    </w:rPr>
  </w:style>
  <w:style w:type="paragraph" w:customStyle="1" w:styleId="ScheduleHeading2">
    <w:name w:val="Schedule Heading 2"/>
    <w:basedOn w:val="BodyText"/>
    <w:next w:val="BodyText2"/>
    <w:qFormat/>
    <w:rsid w:val="00894076"/>
    <w:pPr>
      <w:keepNext/>
      <w:numPr>
        <w:ilvl w:val="1"/>
        <w:numId w:val="2"/>
      </w:numPr>
      <w:spacing w:before="200"/>
    </w:pPr>
    <w:rPr>
      <w:b/>
    </w:rPr>
  </w:style>
  <w:style w:type="paragraph" w:customStyle="1" w:styleId="ScheduleHeading3">
    <w:name w:val="Schedule Heading 3"/>
    <w:basedOn w:val="BodyText"/>
    <w:next w:val="BodyText3"/>
    <w:qFormat/>
    <w:rsid w:val="00894076"/>
    <w:pPr>
      <w:keepNext/>
      <w:numPr>
        <w:ilvl w:val="2"/>
        <w:numId w:val="2"/>
      </w:numPr>
      <w:tabs>
        <w:tab w:val="clear" w:pos="709"/>
      </w:tabs>
      <w:spacing w:before="200"/>
      <w:ind w:left="1560" w:hanging="851"/>
    </w:pPr>
    <w:rPr>
      <w:b/>
    </w:rPr>
  </w:style>
  <w:style w:type="paragraph" w:styleId="TOC1">
    <w:name w:val="toc 1"/>
    <w:basedOn w:val="BodyText"/>
    <w:next w:val="BodyText"/>
    <w:uiPriority w:val="39"/>
    <w:semiHidden/>
    <w:rsid w:val="00FA2C29"/>
    <w:pPr>
      <w:tabs>
        <w:tab w:val="clear" w:pos="709"/>
        <w:tab w:val="clear" w:pos="1559"/>
        <w:tab w:val="clear" w:pos="2268"/>
        <w:tab w:val="clear" w:pos="2977"/>
        <w:tab w:val="clear" w:pos="3686"/>
        <w:tab w:val="clear" w:pos="4394"/>
        <w:tab w:val="left" w:pos="1134"/>
        <w:tab w:val="right" w:leader="dot" w:pos="8789"/>
      </w:tabs>
      <w:ind w:left="1134" w:right="992" w:hanging="1134"/>
    </w:pPr>
    <w:rPr>
      <w:caps/>
    </w:rPr>
  </w:style>
  <w:style w:type="paragraph" w:styleId="TOC2">
    <w:name w:val="toc 2"/>
    <w:basedOn w:val="BodyText"/>
    <w:next w:val="BodyText"/>
    <w:uiPriority w:val="39"/>
    <w:semiHidden/>
    <w:rsid w:val="00FA2C29"/>
    <w:pPr>
      <w:tabs>
        <w:tab w:val="clear" w:pos="709"/>
        <w:tab w:val="clear" w:pos="1559"/>
        <w:tab w:val="clear" w:pos="2268"/>
        <w:tab w:val="clear" w:pos="2977"/>
        <w:tab w:val="clear" w:pos="3686"/>
        <w:tab w:val="clear" w:pos="4394"/>
        <w:tab w:val="left" w:leader="dot" w:pos="1701"/>
        <w:tab w:val="right" w:leader="dot" w:pos="8789"/>
      </w:tabs>
      <w:spacing w:before="0" w:after="0"/>
      <w:ind w:left="1134" w:right="992" w:hanging="1134"/>
    </w:pPr>
    <w:rPr>
      <w:noProof/>
    </w:rPr>
  </w:style>
  <w:style w:type="paragraph" w:styleId="TOC3">
    <w:name w:val="toc 3"/>
    <w:basedOn w:val="BodyText"/>
    <w:next w:val="BodyText"/>
    <w:uiPriority w:val="39"/>
    <w:semiHidden/>
    <w:rsid w:val="00FA2C29"/>
    <w:pPr>
      <w:tabs>
        <w:tab w:val="clear" w:pos="709"/>
        <w:tab w:val="clear" w:pos="1559"/>
        <w:tab w:val="clear" w:pos="2268"/>
        <w:tab w:val="clear" w:pos="2977"/>
        <w:tab w:val="clear" w:pos="3686"/>
        <w:tab w:val="clear" w:pos="4394"/>
        <w:tab w:val="left" w:pos="1134"/>
        <w:tab w:val="right" w:leader="dot" w:pos="8789"/>
      </w:tabs>
      <w:adjustRightInd w:val="0"/>
      <w:spacing w:before="0" w:after="0"/>
      <w:ind w:left="1985" w:right="992" w:hanging="851"/>
    </w:pPr>
  </w:style>
  <w:style w:type="paragraph" w:styleId="TOC4">
    <w:name w:val="toc 4"/>
    <w:basedOn w:val="BodyText"/>
    <w:next w:val="BodyText"/>
    <w:uiPriority w:val="39"/>
    <w:semiHidden/>
    <w:rsid w:val="00FA2C29"/>
    <w:pPr>
      <w:tabs>
        <w:tab w:val="clear" w:pos="709"/>
        <w:tab w:val="clear" w:pos="1559"/>
        <w:tab w:val="clear" w:pos="2268"/>
        <w:tab w:val="clear" w:pos="2977"/>
        <w:tab w:val="clear" w:pos="3686"/>
        <w:tab w:val="clear" w:pos="4394"/>
        <w:tab w:val="left" w:pos="2552"/>
        <w:tab w:val="right" w:leader="dot" w:pos="8789"/>
      </w:tabs>
      <w:spacing w:before="0" w:after="0"/>
      <w:ind w:left="2552" w:right="992" w:hanging="567"/>
    </w:pPr>
  </w:style>
  <w:style w:type="paragraph" w:styleId="TOC6">
    <w:name w:val="toc 6"/>
    <w:basedOn w:val="Normal"/>
    <w:next w:val="Normal"/>
    <w:uiPriority w:val="39"/>
    <w:semiHidden/>
    <w:rsid w:val="00FA2C29"/>
    <w:pPr>
      <w:tabs>
        <w:tab w:val="clear" w:pos="709"/>
        <w:tab w:val="clear" w:pos="1559"/>
        <w:tab w:val="clear" w:pos="2268"/>
        <w:tab w:val="clear" w:pos="2977"/>
        <w:tab w:val="clear" w:pos="4394"/>
        <w:tab w:val="right" w:leader="dot" w:pos="8789"/>
      </w:tabs>
      <w:ind w:left="3686" w:right="992" w:hanging="567"/>
    </w:pPr>
  </w:style>
  <w:style w:type="paragraph" w:styleId="TOC7">
    <w:name w:val="toc 7"/>
    <w:basedOn w:val="Normal"/>
    <w:next w:val="Normal"/>
    <w:uiPriority w:val="39"/>
    <w:semiHidden/>
    <w:rsid w:val="00FA2C29"/>
    <w:pPr>
      <w:tabs>
        <w:tab w:val="clear" w:pos="709"/>
        <w:tab w:val="clear" w:pos="1559"/>
        <w:tab w:val="clear" w:pos="2268"/>
        <w:tab w:val="clear" w:pos="2977"/>
        <w:tab w:val="clear" w:pos="3686"/>
        <w:tab w:val="clear" w:pos="4394"/>
        <w:tab w:val="left" w:pos="4253"/>
        <w:tab w:val="right" w:leader="dot" w:pos="8789"/>
      </w:tabs>
      <w:ind w:left="4253" w:right="992" w:hanging="567"/>
    </w:pPr>
  </w:style>
  <w:style w:type="paragraph" w:styleId="TOC8">
    <w:name w:val="toc 8"/>
    <w:basedOn w:val="Normal"/>
    <w:next w:val="Normal"/>
    <w:uiPriority w:val="99"/>
    <w:semiHidden/>
    <w:rsid w:val="00FE2D55"/>
    <w:pPr>
      <w:tabs>
        <w:tab w:val="clear" w:pos="709"/>
        <w:tab w:val="clear" w:pos="1559"/>
        <w:tab w:val="clear" w:pos="2268"/>
        <w:tab w:val="clear" w:pos="2977"/>
        <w:tab w:val="clear" w:pos="3686"/>
        <w:tab w:val="clear" w:pos="4394"/>
        <w:tab w:val="clear" w:pos="8789"/>
      </w:tabs>
    </w:pPr>
  </w:style>
  <w:style w:type="paragraph" w:styleId="TOC9">
    <w:name w:val="toc 9"/>
    <w:basedOn w:val="Normal"/>
    <w:next w:val="Normal"/>
    <w:uiPriority w:val="99"/>
    <w:semiHidden/>
    <w:rsid w:val="00FE2D55"/>
    <w:pPr>
      <w:tabs>
        <w:tab w:val="clear" w:pos="709"/>
        <w:tab w:val="clear" w:pos="1559"/>
        <w:tab w:val="clear" w:pos="2268"/>
        <w:tab w:val="clear" w:pos="2977"/>
        <w:tab w:val="clear" w:pos="3686"/>
        <w:tab w:val="clear" w:pos="4394"/>
        <w:tab w:val="clear" w:pos="8789"/>
      </w:tabs>
    </w:pPr>
  </w:style>
  <w:style w:type="paragraph" w:customStyle="1" w:styleId="ScheduleHeading4">
    <w:name w:val="Schedule Heading 4"/>
    <w:basedOn w:val="BodyText"/>
    <w:next w:val="BodyText4"/>
    <w:qFormat/>
    <w:rsid w:val="00894076"/>
    <w:pPr>
      <w:keepNext/>
      <w:numPr>
        <w:ilvl w:val="3"/>
        <w:numId w:val="2"/>
      </w:numPr>
      <w:tabs>
        <w:tab w:val="clear" w:pos="709"/>
        <w:tab w:val="clear" w:pos="1559"/>
      </w:tabs>
      <w:spacing w:before="200"/>
    </w:pPr>
    <w:rPr>
      <w:b/>
    </w:rPr>
  </w:style>
  <w:style w:type="character" w:styleId="FootnoteReference">
    <w:name w:val="footnote reference"/>
    <w:basedOn w:val="DefaultParagraphFont"/>
    <w:uiPriority w:val="39"/>
    <w:semiHidden/>
    <w:rsid w:val="00666034"/>
    <w:rPr>
      <w:vertAlign w:val="superscript"/>
    </w:rPr>
  </w:style>
  <w:style w:type="paragraph" w:customStyle="1" w:styleId="ScheduleHeading5">
    <w:name w:val="Schedule Heading 5"/>
    <w:basedOn w:val="BodyText"/>
    <w:next w:val="BodyText5"/>
    <w:qFormat/>
    <w:rsid w:val="00894076"/>
    <w:pPr>
      <w:keepNext/>
      <w:numPr>
        <w:ilvl w:val="4"/>
        <w:numId w:val="2"/>
      </w:numPr>
      <w:tabs>
        <w:tab w:val="clear" w:pos="709"/>
        <w:tab w:val="clear" w:pos="1559"/>
        <w:tab w:val="clear" w:pos="2268"/>
      </w:tabs>
      <w:spacing w:before="200"/>
    </w:pPr>
    <w:rPr>
      <w:b/>
    </w:rPr>
  </w:style>
  <w:style w:type="paragraph" w:styleId="Header">
    <w:name w:val="header"/>
    <w:basedOn w:val="Normal"/>
    <w:link w:val="HeaderChar"/>
    <w:uiPriority w:val="39"/>
    <w:semiHidden/>
    <w:rsid w:val="00EA251E"/>
    <w:pPr>
      <w:tabs>
        <w:tab w:val="clear" w:pos="709"/>
        <w:tab w:val="clear" w:pos="1559"/>
        <w:tab w:val="clear" w:pos="2268"/>
        <w:tab w:val="clear" w:pos="2977"/>
        <w:tab w:val="clear" w:pos="3686"/>
        <w:tab w:val="clear" w:pos="4394"/>
        <w:tab w:val="clear" w:pos="8789"/>
        <w:tab w:val="center" w:pos="4513"/>
        <w:tab w:val="right" w:pos="9026"/>
      </w:tabs>
    </w:pPr>
  </w:style>
  <w:style w:type="paragraph" w:customStyle="1" w:styleId="ScheduleHeading6">
    <w:name w:val="Schedule Heading 6"/>
    <w:basedOn w:val="BodyText"/>
    <w:next w:val="BodyText6"/>
    <w:qFormat/>
    <w:rsid w:val="00894076"/>
    <w:pPr>
      <w:keepNext/>
      <w:numPr>
        <w:ilvl w:val="5"/>
        <w:numId w:val="2"/>
      </w:numPr>
      <w:tabs>
        <w:tab w:val="clear" w:pos="709"/>
        <w:tab w:val="clear" w:pos="1559"/>
        <w:tab w:val="clear" w:pos="2268"/>
        <w:tab w:val="clear" w:pos="2977"/>
      </w:tabs>
      <w:spacing w:before="200"/>
    </w:pPr>
    <w:rPr>
      <w:b/>
    </w:rPr>
  </w:style>
  <w:style w:type="paragraph" w:customStyle="1" w:styleId="ScheduleHeading7">
    <w:name w:val="Schedule Heading 7"/>
    <w:basedOn w:val="BodyText"/>
    <w:next w:val="BodyText7"/>
    <w:qFormat/>
    <w:rsid w:val="00894076"/>
    <w:pPr>
      <w:keepNext/>
      <w:numPr>
        <w:ilvl w:val="6"/>
        <w:numId w:val="2"/>
      </w:numPr>
      <w:tabs>
        <w:tab w:val="clear" w:pos="709"/>
        <w:tab w:val="clear" w:pos="1559"/>
        <w:tab w:val="clear" w:pos="2268"/>
        <w:tab w:val="clear" w:pos="2977"/>
        <w:tab w:val="clear" w:pos="3686"/>
      </w:tabs>
      <w:spacing w:before="200"/>
      <w:ind w:left="4395" w:hanging="709"/>
    </w:pPr>
    <w:rPr>
      <w:b/>
    </w:rPr>
  </w:style>
  <w:style w:type="paragraph" w:styleId="FootnoteText">
    <w:name w:val="footnote text"/>
    <w:basedOn w:val="Normal"/>
    <w:next w:val="FootnoteTextContinue"/>
    <w:uiPriority w:val="39"/>
    <w:semiHidden/>
    <w:rsid w:val="00AA56B9"/>
    <w:pPr>
      <w:tabs>
        <w:tab w:val="clear" w:pos="709"/>
        <w:tab w:val="clear" w:pos="1559"/>
        <w:tab w:val="clear" w:pos="2268"/>
        <w:tab w:val="clear" w:pos="2977"/>
        <w:tab w:val="clear" w:pos="3686"/>
        <w:tab w:val="clear" w:pos="4394"/>
        <w:tab w:val="clear" w:pos="8789"/>
        <w:tab w:val="left" w:pos="425"/>
      </w:tabs>
      <w:ind w:left="425" w:hanging="425"/>
    </w:pPr>
    <w:rPr>
      <w:sz w:val="18"/>
    </w:rPr>
  </w:style>
  <w:style w:type="paragraph" w:customStyle="1" w:styleId="FootnoteTextContinue">
    <w:name w:val="Footnote Text Continue"/>
    <w:basedOn w:val="Normal"/>
    <w:uiPriority w:val="39"/>
    <w:semiHidden/>
    <w:rsid w:val="00C53A6C"/>
    <w:pPr>
      <w:tabs>
        <w:tab w:val="clear" w:pos="709"/>
        <w:tab w:val="clear" w:pos="1559"/>
        <w:tab w:val="clear" w:pos="2268"/>
        <w:tab w:val="clear" w:pos="2977"/>
        <w:tab w:val="clear" w:pos="3686"/>
        <w:tab w:val="clear" w:pos="4394"/>
        <w:tab w:val="clear" w:pos="8789"/>
      </w:tabs>
      <w:ind w:left="425"/>
    </w:pPr>
    <w:rPr>
      <w:sz w:val="18"/>
    </w:rPr>
  </w:style>
  <w:style w:type="character" w:customStyle="1" w:styleId="HeaderChar">
    <w:name w:val="Header Char"/>
    <w:basedOn w:val="DefaultParagraphFont"/>
    <w:link w:val="Header"/>
    <w:uiPriority w:val="39"/>
    <w:semiHidden/>
    <w:rsid w:val="00CA181A"/>
  </w:style>
  <w:style w:type="character" w:styleId="Hyperlink">
    <w:name w:val="Hyperlink"/>
    <w:basedOn w:val="DefaultParagraphFont"/>
    <w:uiPriority w:val="99"/>
    <w:semiHidden/>
    <w:rsid w:val="00CF2AB8"/>
    <w:rPr>
      <w:color w:val="0000FF" w:themeColor="hyperlink"/>
      <w:u w:val="single"/>
    </w:rPr>
  </w:style>
  <w:style w:type="paragraph" w:customStyle="1" w:styleId="Para1">
    <w:name w:val="Para 1"/>
    <w:basedOn w:val="Heading1"/>
    <w:qFormat/>
    <w:rsid w:val="00BD1EE6"/>
    <w:pPr>
      <w:keepNext w:val="0"/>
      <w:tabs>
        <w:tab w:val="left" w:pos="709"/>
      </w:tabs>
      <w:spacing w:before="100"/>
    </w:pPr>
    <w:rPr>
      <w:b w:val="0"/>
      <w:caps w:val="0"/>
    </w:rPr>
  </w:style>
  <w:style w:type="paragraph" w:customStyle="1" w:styleId="Para2">
    <w:name w:val="Para 2"/>
    <w:basedOn w:val="Heading2"/>
    <w:qFormat/>
    <w:rsid w:val="00257C06"/>
    <w:pPr>
      <w:keepNext w:val="0"/>
      <w:spacing w:before="100"/>
    </w:pPr>
    <w:rPr>
      <w:b w:val="0"/>
    </w:rPr>
  </w:style>
  <w:style w:type="paragraph" w:customStyle="1" w:styleId="Para3">
    <w:name w:val="Para 3"/>
    <w:basedOn w:val="Heading3"/>
    <w:qFormat/>
    <w:rsid w:val="00257C06"/>
    <w:pPr>
      <w:keepNext w:val="0"/>
      <w:spacing w:before="100"/>
    </w:pPr>
    <w:rPr>
      <w:b w:val="0"/>
    </w:rPr>
  </w:style>
  <w:style w:type="paragraph" w:customStyle="1" w:styleId="Para4">
    <w:name w:val="Para 4"/>
    <w:basedOn w:val="Heading4"/>
    <w:qFormat/>
    <w:rsid w:val="00257C06"/>
    <w:pPr>
      <w:keepNext w:val="0"/>
      <w:spacing w:before="100"/>
    </w:pPr>
    <w:rPr>
      <w:b w:val="0"/>
    </w:rPr>
  </w:style>
  <w:style w:type="paragraph" w:customStyle="1" w:styleId="Para5">
    <w:name w:val="Para 5"/>
    <w:basedOn w:val="Heading5"/>
    <w:qFormat/>
    <w:rsid w:val="00257C06"/>
    <w:pPr>
      <w:keepNext w:val="0"/>
      <w:spacing w:before="100"/>
    </w:pPr>
    <w:rPr>
      <w:b w:val="0"/>
    </w:rPr>
  </w:style>
  <w:style w:type="paragraph" w:customStyle="1" w:styleId="Para6">
    <w:name w:val="Para 6"/>
    <w:basedOn w:val="Heading6"/>
    <w:qFormat/>
    <w:rsid w:val="00257C06"/>
    <w:pPr>
      <w:keepNext w:val="0"/>
      <w:spacing w:before="100"/>
    </w:pPr>
    <w:rPr>
      <w:b w:val="0"/>
    </w:rPr>
  </w:style>
  <w:style w:type="paragraph" w:customStyle="1" w:styleId="Para7">
    <w:name w:val="Para 7"/>
    <w:basedOn w:val="Heading7"/>
    <w:qFormat/>
    <w:rsid w:val="00257C06"/>
    <w:pPr>
      <w:keepNext w:val="0"/>
      <w:spacing w:before="100"/>
    </w:pPr>
    <w:rPr>
      <w:b w:val="0"/>
    </w:rPr>
  </w:style>
  <w:style w:type="paragraph" w:customStyle="1" w:styleId="DefinitionLevel1">
    <w:name w:val="Definition Level 1"/>
    <w:basedOn w:val="BodyText1"/>
    <w:next w:val="Definition"/>
    <w:uiPriority w:val="4"/>
    <w:qFormat/>
    <w:rsid w:val="002574BC"/>
    <w:pPr>
      <w:numPr>
        <w:ilvl w:val="1"/>
        <w:numId w:val="7"/>
      </w:numPr>
      <w:ind w:left="1560" w:hanging="851"/>
    </w:pPr>
  </w:style>
  <w:style w:type="paragraph" w:customStyle="1" w:styleId="DefinitionLevel2">
    <w:name w:val="Definition Level 2"/>
    <w:basedOn w:val="DefinitionLevel1"/>
    <w:next w:val="Definition"/>
    <w:uiPriority w:val="4"/>
    <w:qFormat/>
    <w:rsid w:val="007015A7"/>
    <w:pPr>
      <w:numPr>
        <w:ilvl w:val="2"/>
      </w:numPr>
      <w:ind w:left="2268" w:hanging="709"/>
    </w:pPr>
  </w:style>
  <w:style w:type="paragraph" w:customStyle="1" w:styleId="Definition">
    <w:name w:val="Definition"/>
    <w:basedOn w:val="BodyText1"/>
    <w:uiPriority w:val="4"/>
    <w:qFormat/>
    <w:rsid w:val="000269DA"/>
    <w:pPr>
      <w:numPr>
        <w:numId w:val="7"/>
      </w:numPr>
    </w:pPr>
  </w:style>
  <w:style w:type="paragraph" w:customStyle="1" w:styleId="BodyText1">
    <w:name w:val="Body Text 1"/>
    <w:basedOn w:val="BodyText"/>
    <w:qFormat/>
    <w:rsid w:val="00FD0FFE"/>
    <w:pPr>
      <w:ind w:left="709"/>
    </w:pPr>
  </w:style>
  <w:style w:type="paragraph" w:styleId="BodyText2">
    <w:name w:val="Body Text 2"/>
    <w:basedOn w:val="BodyText1"/>
    <w:link w:val="BodyText2Char"/>
    <w:qFormat/>
    <w:rsid w:val="00D632AD"/>
  </w:style>
  <w:style w:type="character" w:customStyle="1" w:styleId="BodyText2Char">
    <w:name w:val="Body Text 2 Char"/>
    <w:basedOn w:val="DefaultParagraphFont"/>
    <w:link w:val="BodyText2"/>
    <w:rsid w:val="00D632AD"/>
  </w:style>
  <w:style w:type="paragraph" w:styleId="BodyText3">
    <w:name w:val="Body Text 3"/>
    <w:basedOn w:val="BodyText"/>
    <w:link w:val="BodyText3Char"/>
    <w:qFormat/>
    <w:rsid w:val="006F008D"/>
    <w:pPr>
      <w:ind w:left="1559"/>
    </w:pPr>
    <w:rPr>
      <w:szCs w:val="16"/>
    </w:rPr>
  </w:style>
  <w:style w:type="character" w:customStyle="1" w:styleId="BodyText3Char">
    <w:name w:val="Body Text 3 Char"/>
    <w:basedOn w:val="DefaultParagraphFont"/>
    <w:link w:val="BodyText3"/>
    <w:rsid w:val="00512887"/>
    <w:rPr>
      <w:rFonts w:ascii="Arial" w:hAnsi="Arial"/>
      <w:szCs w:val="16"/>
      <w:lang w:eastAsia="ko-KR"/>
    </w:rPr>
  </w:style>
  <w:style w:type="paragraph" w:customStyle="1" w:styleId="BodyText4">
    <w:name w:val="Body Text 4"/>
    <w:basedOn w:val="BodyText"/>
    <w:qFormat/>
    <w:rsid w:val="00AA20F2"/>
    <w:pPr>
      <w:ind w:left="2268"/>
    </w:pPr>
  </w:style>
  <w:style w:type="paragraph" w:customStyle="1" w:styleId="BodyText5">
    <w:name w:val="Body Text 5"/>
    <w:basedOn w:val="BodyText"/>
    <w:qFormat/>
    <w:rsid w:val="00183E5B"/>
    <w:pPr>
      <w:ind w:left="2977"/>
    </w:pPr>
  </w:style>
  <w:style w:type="paragraph" w:customStyle="1" w:styleId="BodyText6">
    <w:name w:val="Body Text 6"/>
    <w:basedOn w:val="BodyText"/>
    <w:qFormat/>
    <w:rsid w:val="00AA20F2"/>
    <w:pPr>
      <w:ind w:left="3686"/>
    </w:pPr>
  </w:style>
  <w:style w:type="paragraph" w:customStyle="1" w:styleId="BodyText7">
    <w:name w:val="Body Text 7"/>
    <w:basedOn w:val="BodyText"/>
    <w:qFormat/>
    <w:rsid w:val="00D632AD"/>
    <w:pPr>
      <w:ind w:left="4394"/>
    </w:pPr>
  </w:style>
  <w:style w:type="paragraph" w:customStyle="1" w:styleId="AppendixHeading">
    <w:name w:val="Appendix Heading"/>
    <w:basedOn w:val="BodyText1"/>
    <w:next w:val="BodyText"/>
    <w:uiPriority w:val="5"/>
    <w:rsid w:val="00F45510"/>
    <w:pPr>
      <w:numPr>
        <w:numId w:val="8"/>
      </w:numPr>
      <w:spacing w:before="0"/>
      <w:jc w:val="center"/>
    </w:pPr>
    <w:rPr>
      <w:b/>
      <w:caps/>
    </w:rPr>
  </w:style>
  <w:style w:type="paragraph" w:customStyle="1" w:styleId="SchedulePara1">
    <w:name w:val="Schedule Para 1"/>
    <w:basedOn w:val="ScheduleHeading1"/>
    <w:qFormat/>
    <w:rsid w:val="007424F8"/>
    <w:pPr>
      <w:keepNext w:val="0"/>
      <w:spacing w:before="100"/>
    </w:pPr>
    <w:rPr>
      <w:b w:val="0"/>
      <w:caps w:val="0"/>
      <w:lang w:eastAsia="en-US"/>
    </w:rPr>
  </w:style>
  <w:style w:type="paragraph" w:customStyle="1" w:styleId="SchedulePara2">
    <w:name w:val="Schedule Para 2"/>
    <w:basedOn w:val="ScheduleHeading2"/>
    <w:qFormat/>
    <w:rsid w:val="00350F48"/>
    <w:pPr>
      <w:keepNext w:val="0"/>
      <w:spacing w:before="100"/>
    </w:pPr>
    <w:rPr>
      <w:b w:val="0"/>
    </w:rPr>
  </w:style>
  <w:style w:type="paragraph" w:customStyle="1" w:styleId="SchedulePara3">
    <w:name w:val="Schedule Para 3"/>
    <w:basedOn w:val="ScheduleHeading3"/>
    <w:qFormat/>
    <w:rsid w:val="00350F48"/>
    <w:pPr>
      <w:keepNext w:val="0"/>
      <w:spacing w:before="100"/>
    </w:pPr>
    <w:rPr>
      <w:b w:val="0"/>
    </w:rPr>
  </w:style>
  <w:style w:type="paragraph" w:customStyle="1" w:styleId="SchedulePara4">
    <w:name w:val="Schedule Para 4"/>
    <w:basedOn w:val="ScheduleHeading4"/>
    <w:qFormat/>
    <w:rsid w:val="00350F48"/>
    <w:pPr>
      <w:keepNext w:val="0"/>
      <w:spacing w:before="100"/>
    </w:pPr>
    <w:rPr>
      <w:b w:val="0"/>
    </w:rPr>
  </w:style>
  <w:style w:type="paragraph" w:customStyle="1" w:styleId="SchedulePara5">
    <w:name w:val="Schedule Para 5"/>
    <w:basedOn w:val="ScheduleHeading5"/>
    <w:qFormat/>
    <w:rsid w:val="00350F48"/>
    <w:pPr>
      <w:keepNext w:val="0"/>
      <w:spacing w:before="100"/>
    </w:pPr>
    <w:rPr>
      <w:b w:val="0"/>
    </w:rPr>
  </w:style>
  <w:style w:type="paragraph" w:customStyle="1" w:styleId="SchedulePara6">
    <w:name w:val="Schedule Para 6"/>
    <w:basedOn w:val="ScheduleHeading6"/>
    <w:qFormat/>
    <w:rsid w:val="00350F48"/>
    <w:pPr>
      <w:keepNext w:val="0"/>
      <w:spacing w:before="100"/>
    </w:pPr>
    <w:rPr>
      <w:b w:val="0"/>
    </w:rPr>
  </w:style>
  <w:style w:type="paragraph" w:customStyle="1" w:styleId="SchedulePara7">
    <w:name w:val="Schedule Para 7"/>
    <w:basedOn w:val="ScheduleHeading7"/>
    <w:qFormat/>
    <w:rsid w:val="00350F48"/>
    <w:pPr>
      <w:keepNext w:val="0"/>
      <w:spacing w:before="100"/>
    </w:pPr>
    <w:rPr>
      <w:b w:val="0"/>
    </w:rPr>
  </w:style>
  <w:style w:type="paragraph" w:customStyle="1" w:styleId="ScheduleTitle">
    <w:name w:val="Schedule Title"/>
    <w:basedOn w:val="BodyText"/>
    <w:next w:val="BodyText"/>
    <w:qFormat/>
    <w:rsid w:val="002B7D8E"/>
    <w:pPr>
      <w:numPr>
        <w:numId w:val="9"/>
      </w:numPr>
      <w:spacing w:before="200"/>
      <w:jc w:val="center"/>
    </w:pPr>
    <w:rPr>
      <w:b/>
      <w:caps/>
      <w:lang w:eastAsia="en-US"/>
    </w:rPr>
  </w:style>
  <w:style w:type="paragraph" w:customStyle="1" w:styleId="SchedulePart">
    <w:name w:val="Schedule Part"/>
    <w:basedOn w:val="BodyText"/>
    <w:next w:val="BodyText"/>
    <w:qFormat/>
    <w:rsid w:val="00C2606C"/>
    <w:pPr>
      <w:numPr>
        <w:numId w:val="10"/>
      </w:numPr>
      <w:spacing w:before="200"/>
      <w:ind w:firstLine="289"/>
      <w:jc w:val="center"/>
    </w:pPr>
    <w:rPr>
      <w:b/>
      <w:caps/>
      <w:lang w:eastAsia="en-US"/>
    </w:rPr>
  </w:style>
  <w:style w:type="character" w:customStyle="1" w:styleId="BodyTextChar">
    <w:name w:val="Body Text Char"/>
    <w:aliases w:val="b Char,body indent Char"/>
    <w:basedOn w:val="DefaultParagraphFont"/>
    <w:link w:val="BodyText"/>
    <w:rsid w:val="00E55CEC"/>
  </w:style>
  <w:style w:type="paragraph" w:styleId="Caption">
    <w:name w:val="caption"/>
    <w:basedOn w:val="BodyText"/>
    <w:next w:val="BodyText"/>
    <w:uiPriority w:val="39"/>
    <w:semiHidden/>
    <w:qFormat/>
    <w:rsid w:val="00BA673B"/>
    <w:rPr>
      <w:b/>
      <w:bCs/>
      <w:szCs w:val="18"/>
    </w:rPr>
  </w:style>
  <w:style w:type="table" w:styleId="TableGrid">
    <w:name w:val="Table Grid"/>
    <w:basedOn w:val="TableNormal"/>
    <w:rsid w:val="00AC5E7B"/>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D23D80"/>
    <w:pPr>
      <w:tabs>
        <w:tab w:val="left" w:pos="709"/>
        <w:tab w:val="left" w:pos="1559"/>
        <w:tab w:val="left" w:pos="2268"/>
        <w:tab w:val="left" w:pos="2977"/>
        <w:tab w:val="left" w:pos="3686"/>
        <w:tab w:val="left" w:pos="4394"/>
        <w:tab w:val="right" w:pos="8789"/>
      </w:tabs>
      <w:spacing w:after="120"/>
    </w:pPr>
    <w:rPr>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PageNumber">
    <w:name w:val="page number"/>
    <w:basedOn w:val="DefaultParagraphFont"/>
    <w:uiPriority w:val="39"/>
    <w:semiHidden/>
    <w:rsid w:val="00FB1EC1"/>
    <w:rPr>
      <w:rFonts w:ascii="Arial" w:hAnsi="Arial"/>
      <w:sz w:val="14"/>
    </w:rPr>
  </w:style>
  <w:style w:type="paragraph" w:customStyle="1" w:styleId="Heading">
    <w:name w:val="Heading"/>
    <w:basedOn w:val="BodyText"/>
    <w:next w:val="BodyText"/>
    <w:qFormat/>
    <w:rsid w:val="00C47FCC"/>
    <w:pPr>
      <w:keepNext/>
      <w:spacing w:before="200"/>
    </w:pPr>
    <w:rPr>
      <w:b/>
      <w:caps/>
    </w:rPr>
  </w:style>
  <w:style w:type="paragraph" w:styleId="BalloonText">
    <w:name w:val="Balloon Text"/>
    <w:basedOn w:val="Normal"/>
    <w:link w:val="BalloonTextChar"/>
    <w:uiPriority w:val="99"/>
    <w:semiHidden/>
    <w:rsid w:val="00D6563F"/>
    <w:rPr>
      <w:rFonts w:ascii="Tahoma" w:hAnsi="Tahoma" w:cs="Tahoma"/>
      <w:sz w:val="16"/>
      <w:szCs w:val="16"/>
    </w:rPr>
  </w:style>
  <w:style w:type="character" w:customStyle="1" w:styleId="BalloonTextChar">
    <w:name w:val="Balloon Text Char"/>
    <w:basedOn w:val="DefaultParagraphFont"/>
    <w:link w:val="BalloonText"/>
    <w:uiPriority w:val="99"/>
    <w:semiHidden/>
    <w:rsid w:val="00D656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CD0228D871D740B7B4E5AE6BECB709" ma:contentTypeVersion="10" ma:contentTypeDescription="Create a new document." ma:contentTypeScope="" ma:versionID="2134c42cc9c99b0ae25786b0fe91b6a0">
  <xsd:schema xmlns:xsd="http://www.w3.org/2001/XMLSchema" xmlns:xs="http://www.w3.org/2001/XMLSchema" xmlns:p="http://schemas.microsoft.com/office/2006/metadata/properties" xmlns:ns2="aa8f198e-4646-437d-a727-5752644d30c8" xmlns:ns3="df18e069-9c04-45c6-ae8a-af9381bbb2b4" targetNamespace="http://schemas.microsoft.com/office/2006/metadata/properties" ma:root="true" ma:fieldsID="dff65015c638dcad6fba71ccc29662a8" ns2:_="" ns3:_="">
    <xsd:import namespace="aa8f198e-4646-437d-a727-5752644d30c8"/>
    <xsd:import namespace="df18e069-9c04-45c6-ae8a-af9381bbb2b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f198e-4646-437d-a727-5752644d30c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18e069-9c04-45c6-ae8a-af9381bbb2b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hs:root xmlns:hs="urn:HerbertSmith.Office.Word.Global">
  <iManRef>11/11865176_1</iManRef>
</hs:root>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F7E909-5F1D-4BD8-ABD1-F61362A19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f198e-4646-437d-a727-5752644d30c8"/>
    <ds:schemaRef ds:uri="df18e069-9c04-45c6-ae8a-af9381bbb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D95F13-3595-4CB4-B953-1BEED2C28022}">
  <ds:schemaRefs>
    <ds:schemaRef ds:uri="urn:HerbertSmith.Office.Word.Global"/>
  </ds:schemaRefs>
</ds:datastoreItem>
</file>

<file path=customXml/itemProps3.xml><?xml version="1.0" encoding="utf-8"?>
<ds:datastoreItem xmlns:ds="http://schemas.openxmlformats.org/officeDocument/2006/customXml" ds:itemID="{12125453-841A-4D3B-B316-CDFBF64FCEA5}">
  <ds:schemaRefs>
    <ds:schemaRef ds:uri="http://schemas.openxmlformats.org/officeDocument/2006/bibliography"/>
  </ds:schemaRefs>
</ds:datastoreItem>
</file>

<file path=customXml/itemProps4.xml><?xml version="1.0" encoding="utf-8"?>
<ds:datastoreItem xmlns:ds="http://schemas.openxmlformats.org/officeDocument/2006/customXml" ds:itemID="{32F80485-24C5-43C3-823A-BB54FCA44441}">
  <ds:schemaRefs>
    <ds:schemaRef ds:uri="http://purl.org/dc/terms/"/>
    <ds:schemaRef ds:uri="http://purl.org/dc/dcmitype/"/>
    <ds:schemaRef ds:uri="http://schemas.microsoft.com/office/infopath/2007/PartnerControls"/>
    <ds:schemaRef ds:uri="http://schemas.microsoft.com/office/2006/metadata/properties"/>
    <ds:schemaRef ds:uri="http://schemas.microsoft.com/office/2006/documentManagement/types"/>
    <ds:schemaRef ds:uri="http://purl.org/dc/elements/1.1/"/>
    <ds:schemaRef ds:uri="df18e069-9c04-45c6-ae8a-af9381bbb2b4"/>
    <ds:schemaRef ds:uri="aa8f198e-4646-437d-a727-5752644d30c8"/>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1AB8C8F9-D07F-4A2B-BA47-6CB43510F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Claire Labrum</cp:lastModifiedBy>
  <cp:revision>2</cp:revision>
  <dcterms:created xsi:type="dcterms:W3CDTF">2020-11-27T14:46:00Z</dcterms:created>
  <dcterms:modified xsi:type="dcterms:W3CDTF">2020-11-27T14:46:00Z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0x010100D3CD0228D871D740B7B4E5AE6BECB709</vt:lpwstr>
  </property>
</Properties>
</file>